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5BFD4" w14:textId="123054AE" w:rsidR="006378C4" w:rsidRPr="00C014D0" w:rsidRDefault="006378C4" w:rsidP="006378C4">
      <w:pPr>
        <w:pStyle w:val="a4"/>
        <w:tabs>
          <w:tab w:val="clear" w:pos="4536"/>
          <w:tab w:val="left" w:pos="1800"/>
        </w:tabs>
        <w:ind w:left="1800" w:hanging="1800"/>
        <w:rPr>
          <w:rFonts w:eastAsia="宋体" w:cs="Arial"/>
          <w:sz w:val="22"/>
          <w:szCs w:val="22"/>
          <w:lang w:eastAsia="zh-CN"/>
        </w:rPr>
      </w:pPr>
      <w:bookmarkStart w:id="0" w:name="OLE_LINK2"/>
      <w:r w:rsidRPr="00007F41">
        <w:rPr>
          <w:rFonts w:cs="Arial"/>
          <w:sz w:val="22"/>
          <w:szCs w:val="22"/>
        </w:rPr>
        <w:t>3GPP TSG RAN WG1 #</w:t>
      </w:r>
      <w:r w:rsidRPr="00B62CCD">
        <w:rPr>
          <w:rFonts w:cs="Arial"/>
          <w:sz w:val="22"/>
          <w:szCs w:val="22"/>
        </w:rPr>
        <w:t>102-e</w:t>
      </w:r>
      <w:r>
        <w:rPr>
          <w:rFonts w:cs="Arial"/>
          <w:sz w:val="22"/>
          <w:szCs w:val="22"/>
        </w:rPr>
        <w:tab/>
        <w:t xml:space="preserve">                                              </w:t>
      </w:r>
      <w:r w:rsidRPr="00D75C88">
        <w:rPr>
          <w:rFonts w:cs="Arial"/>
          <w:sz w:val="22"/>
          <w:szCs w:val="22"/>
        </w:rPr>
        <w:t>R1-</w:t>
      </w:r>
      <w:r>
        <w:rPr>
          <w:rFonts w:cs="Arial"/>
          <w:sz w:val="22"/>
          <w:szCs w:val="22"/>
        </w:rPr>
        <w:t>2005327</w:t>
      </w:r>
    </w:p>
    <w:p w14:paraId="323D0B99" w14:textId="77777777" w:rsidR="006378C4" w:rsidRPr="00D75C88" w:rsidRDefault="006378C4" w:rsidP="006378C4">
      <w:pPr>
        <w:pStyle w:val="a4"/>
        <w:tabs>
          <w:tab w:val="clear" w:pos="4536"/>
          <w:tab w:val="left" w:pos="1800"/>
        </w:tabs>
        <w:ind w:left="1800" w:hanging="1800"/>
        <w:rPr>
          <w:rFonts w:cs="Arial"/>
          <w:sz w:val="22"/>
          <w:szCs w:val="22"/>
        </w:rPr>
      </w:pPr>
      <w:r w:rsidRPr="001D0E92">
        <w:rPr>
          <w:rFonts w:cs="Arial"/>
          <w:bCs/>
          <w:sz w:val="22"/>
        </w:rPr>
        <w:t xml:space="preserve">e-Meeting, </w:t>
      </w:r>
      <w:r w:rsidRPr="00D16981">
        <w:rPr>
          <w:rFonts w:cs="Arial"/>
          <w:bCs/>
          <w:sz w:val="22"/>
        </w:rPr>
        <w:t>August 17</w:t>
      </w:r>
      <w:r w:rsidRPr="00D16981">
        <w:rPr>
          <w:rFonts w:cs="Arial"/>
          <w:bCs/>
          <w:sz w:val="22"/>
          <w:vertAlign w:val="superscript"/>
        </w:rPr>
        <w:t>th</w:t>
      </w:r>
      <w:r w:rsidRPr="00D16981">
        <w:rPr>
          <w:rFonts w:cs="Arial"/>
          <w:bCs/>
          <w:sz w:val="22"/>
        </w:rPr>
        <w:t xml:space="preserve"> – 28</w:t>
      </w:r>
      <w:r w:rsidRPr="00D16981">
        <w:rPr>
          <w:rFonts w:cs="Arial"/>
          <w:bCs/>
          <w:sz w:val="22"/>
          <w:vertAlign w:val="superscript"/>
        </w:rPr>
        <w:t>th</w:t>
      </w:r>
      <w:r w:rsidRPr="00D16981">
        <w:rPr>
          <w:rFonts w:cs="Arial"/>
          <w:bCs/>
          <w:sz w:val="22"/>
        </w:rPr>
        <w:t>, 2020</w:t>
      </w:r>
    </w:p>
    <w:p w14:paraId="09EE5104" w14:textId="77777777" w:rsidR="00EC289F" w:rsidRPr="006378C4" w:rsidRDefault="00EC289F" w:rsidP="00EC289F">
      <w:pPr>
        <w:pStyle w:val="a4"/>
        <w:rPr>
          <w:rFonts w:eastAsia="宋体" w:cs="Arial"/>
          <w:bCs/>
          <w:sz w:val="22"/>
          <w:szCs w:val="22"/>
          <w:highlight w:val="yellow"/>
          <w:lang w:eastAsia="zh-CN"/>
        </w:rPr>
      </w:pPr>
    </w:p>
    <w:bookmarkEnd w:id="0"/>
    <w:p w14:paraId="16A6B2AA" w14:textId="77777777" w:rsidR="000F57D5" w:rsidRPr="006378C4" w:rsidRDefault="000F57D5" w:rsidP="000F57D5">
      <w:pPr>
        <w:pStyle w:val="a4"/>
        <w:tabs>
          <w:tab w:val="clear" w:pos="4536"/>
          <w:tab w:val="left" w:pos="1800"/>
        </w:tabs>
        <w:ind w:left="1800" w:hanging="1800"/>
        <w:rPr>
          <w:rFonts w:eastAsia="宋体"/>
          <w:sz w:val="22"/>
          <w:szCs w:val="22"/>
          <w:lang w:eastAsia="zh-CN"/>
        </w:rPr>
      </w:pPr>
      <w:r w:rsidRPr="006378C4">
        <w:rPr>
          <w:rFonts w:cs="Arial"/>
          <w:sz w:val="22"/>
          <w:szCs w:val="22"/>
        </w:rPr>
        <w:t>Source:</w:t>
      </w:r>
      <w:r w:rsidRPr="006378C4">
        <w:rPr>
          <w:rFonts w:cs="Arial"/>
          <w:sz w:val="22"/>
          <w:szCs w:val="22"/>
        </w:rPr>
        <w:tab/>
      </w:r>
      <w:r w:rsidR="00F709A8" w:rsidRPr="006378C4">
        <w:rPr>
          <w:rFonts w:eastAsia="宋体" w:hint="eastAsia"/>
          <w:sz w:val="22"/>
          <w:szCs w:val="22"/>
          <w:lang w:eastAsia="zh-CN"/>
        </w:rPr>
        <w:t>vivo</w:t>
      </w:r>
    </w:p>
    <w:p w14:paraId="1420DDAE" w14:textId="002DAEBD" w:rsidR="009A40C6" w:rsidRPr="006378C4" w:rsidRDefault="009A40C6" w:rsidP="009A40C6">
      <w:pPr>
        <w:pStyle w:val="a4"/>
        <w:snapToGrid w:val="0"/>
        <w:ind w:left="1800" w:hanging="1800"/>
        <w:jc w:val="both"/>
        <w:rPr>
          <w:rFonts w:eastAsia="宋体"/>
          <w:sz w:val="22"/>
          <w:szCs w:val="22"/>
          <w:lang w:eastAsia="ja-JP"/>
        </w:rPr>
      </w:pPr>
      <w:r w:rsidRPr="006378C4">
        <w:rPr>
          <w:rFonts w:eastAsia="MS Gothic"/>
          <w:sz w:val="22"/>
          <w:szCs w:val="22"/>
        </w:rPr>
        <w:t>Title:</w:t>
      </w:r>
      <w:r w:rsidRPr="006378C4">
        <w:rPr>
          <w:rFonts w:eastAsia="MS Gothic"/>
          <w:sz w:val="22"/>
          <w:szCs w:val="22"/>
        </w:rPr>
        <w:tab/>
      </w:r>
      <w:r w:rsidR="00EF1299" w:rsidRPr="006378C4">
        <w:rPr>
          <w:rFonts w:eastAsia="MS Gothic"/>
          <w:sz w:val="22"/>
          <w:szCs w:val="22"/>
        </w:rPr>
        <w:t>Discussion on PU</w:t>
      </w:r>
      <w:bookmarkStart w:id="1" w:name="_GoBack"/>
      <w:bookmarkEnd w:id="1"/>
      <w:r w:rsidR="00EF1299" w:rsidRPr="006378C4">
        <w:rPr>
          <w:rFonts w:eastAsia="MS Gothic"/>
          <w:sz w:val="22"/>
          <w:szCs w:val="22"/>
        </w:rPr>
        <w:t>SCH skipping with overlapping UCI on PUCCH</w:t>
      </w:r>
    </w:p>
    <w:p w14:paraId="4BE51F59" w14:textId="5B9CD359" w:rsidR="009A40C6" w:rsidRPr="006378C4" w:rsidRDefault="009A40C6" w:rsidP="009A40C6">
      <w:pPr>
        <w:pStyle w:val="a4"/>
        <w:tabs>
          <w:tab w:val="left" w:pos="1800"/>
        </w:tabs>
        <w:snapToGrid w:val="0"/>
        <w:ind w:left="1800" w:hanging="1800"/>
        <w:rPr>
          <w:rFonts w:eastAsia="MS Gothic"/>
          <w:sz w:val="22"/>
          <w:szCs w:val="22"/>
        </w:rPr>
      </w:pPr>
      <w:r w:rsidRPr="006378C4">
        <w:rPr>
          <w:rFonts w:eastAsia="MS Gothic"/>
          <w:sz w:val="22"/>
          <w:szCs w:val="22"/>
        </w:rPr>
        <w:t>Agenda Item:</w:t>
      </w:r>
      <w:bookmarkStart w:id="2" w:name="Source"/>
      <w:bookmarkEnd w:id="2"/>
      <w:r w:rsidRPr="006378C4">
        <w:rPr>
          <w:rFonts w:eastAsia="MS Gothic"/>
          <w:sz w:val="22"/>
          <w:szCs w:val="22"/>
        </w:rPr>
        <w:tab/>
      </w:r>
      <w:r w:rsidR="00A03942" w:rsidRPr="006378C4">
        <w:rPr>
          <w:rFonts w:eastAsia="MS Gothic"/>
          <w:sz w:val="22"/>
          <w:szCs w:val="22"/>
        </w:rPr>
        <w:t>7</w:t>
      </w:r>
      <w:r w:rsidRPr="006378C4">
        <w:rPr>
          <w:rFonts w:eastAsia="MS Gothic"/>
          <w:sz w:val="22"/>
          <w:szCs w:val="22"/>
        </w:rPr>
        <w:t>.</w:t>
      </w:r>
      <w:r w:rsidR="005C7D53" w:rsidRPr="006378C4">
        <w:rPr>
          <w:rFonts w:eastAsia="MS Gothic"/>
          <w:sz w:val="22"/>
          <w:szCs w:val="22"/>
        </w:rPr>
        <w:t>1</w:t>
      </w:r>
    </w:p>
    <w:p w14:paraId="2FF06995" w14:textId="77777777" w:rsidR="00F04983" w:rsidRPr="00F04983" w:rsidRDefault="000F57D5" w:rsidP="00F04983">
      <w:pPr>
        <w:pStyle w:val="a4"/>
        <w:tabs>
          <w:tab w:val="left" w:pos="1800"/>
        </w:tabs>
        <w:rPr>
          <w:rFonts w:eastAsia="宋体" w:cs="Arial"/>
          <w:sz w:val="22"/>
          <w:szCs w:val="22"/>
          <w:lang w:eastAsia="zh-CN"/>
        </w:rPr>
      </w:pPr>
      <w:r w:rsidRPr="006378C4">
        <w:rPr>
          <w:rFonts w:cs="Arial"/>
          <w:sz w:val="22"/>
          <w:szCs w:val="22"/>
        </w:rPr>
        <w:t>Document for:</w:t>
      </w:r>
      <w:r w:rsidRPr="006378C4">
        <w:rPr>
          <w:rFonts w:cs="Arial"/>
          <w:sz w:val="22"/>
          <w:szCs w:val="22"/>
        </w:rPr>
        <w:tab/>
      </w:r>
      <w:bookmarkStart w:id="3" w:name="DocumentFor"/>
      <w:bookmarkEnd w:id="3"/>
      <w:r w:rsidR="00F04983" w:rsidRPr="006378C4">
        <w:rPr>
          <w:rFonts w:cs="Arial"/>
          <w:sz w:val="22"/>
          <w:szCs w:val="22"/>
        </w:rPr>
        <w:t>Discussion</w:t>
      </w:r>
      <w:r w:rsidR="003C7600" w:rsidRPr="006378C4">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6D57BB64" w14:textId="0B6D16A5" w:rsidR="00F3672C" w:rsidRPr="00F3672C" w:rsidRDefault="00F3672C" w:rsidP="00F3672C">
      <w:pPr>
        <w:rPr>
          <w:rFonts w:eastAsia="宋体"/>
        </w:rPr>
      </w:pPr>
      <w:bookmarkStart w:id="6" w:name="OLE_LINK3"/>
      <w:bookmarkEnd w:id="4"/>
      <w:bookmarkEnd w:id="5"/>
      <w:r w:rsidRPr="00F3672C">
        <w:rPr>
          <w:rFonts w:eastAsia="宋体"/>
        </w:rPr>
        <w:t>In Rel.15, UL skipping for following cases was concluded</w:t>
      </w:r>
      <w:r w:rsidR="00DE7BC4">
        <w:rPr>
          <w:rFonts w:eastAsia="宋体"/>
        </w:rPr>
        <w:t>.</w:t>
      </w:r>
    </w:p>
    <w:p w14:paraId="59BCD44D" w14:textId="77777777" w:rsidR="00F3672C" w:rsidRPr="00DE7BC4" w:rsidRDefault="00F3672C" w:rsidP="00F675CD">
      <w:pPr>
        <w:pStyle w:val="af2"/>
        <w:numPr>
          <w:ilvl w:val="0"/>
          <w:numId w:val="14"/>
        </w:numPr>
        <w:ind w:firstLineChars="0"/>
        <w:rPr>
          <w:rFonts w:ascii="Times New Roman" w:hAnsi="Times New Roman"/>
          <w:sz w:val="20"/>
          <w:szCs w:val="20"/>
        </w:rPr>
      </w:pPr>
      <w:r w:rsidRPr="00DE7BC4">
        <w:rPr>
          <w:rFonts w:ascii="Times New Roman" w:hAnsi="Times New Roman"/>
          <w:sz w:val="20"/>
          <w:szCs w:val="20"/>
        </w:rPr>
        <w:t>Case 1: PUSCH skipping without overlapping CSI/HARQ-ACK on PUCCH (LTE behavior)</w:t>
      </w:r>
    </w:p>
    <w:p w14:paraId="3C297A3F" w14:textId="1E43886C" w:rsidR="00F3672C" w:rsidRPr="00DE7BC4" w:rsidRDefault="00F3672C" w:rsidP="00F675CD">
      <w:pPr>
        <w:pStyle w:val="af2"/>
        <w:numPr>
          <w:ilvl w:val="0"/>
          <w:numId w:val="14"/>
        </w:numPr>
        <w:ind w:firstLineChars="0"/>
        <w:rPr>
          <w:rFonts w:ascii="Times New Roman" w:hAnsi="Times New Roman"/>
          <w:sz w:val="20"/>
          <w:szCs w:val="20"/>
        </w:rPr>
      </w:pPr>
      <w:r w:rsidRPr="00DE7BC4">
        <w:rPr>
          <w:rFonts w:ascii="Times New Roman" w:hAnsi="Times New Roman"/>
          <w:sz w:val="20"/>
          <w:szCs w:val="20"/>
        </w:rPr>
        <w:t>Case 2: PUSCH skipping with overlapping CSI/HARQ-ACK on PUCCH (UE behavior undefined)</w:t>
      </w:r>
    </w:p>
    <w:p w14:paraId="0B3F375C" w14:textId="429D9502" w:rsidR="00F3672C" w:rsidRDefault="00F3672C" w:rsidP="00F3672C">
      <w:pPr>
        <w:pStyle w:val="a0"/>
        <w:rPr>
          <w:rFonts w:eastAsiaTheme="minorEastAsia"/>
          <w:lang w:eastAsia="zh-CN"/>
        </w:rPr>
      </w:pPr>
      <w:r>
        <w:rPr>
          <w:rFonts w:eastAsiaTheme="minorEastAsia" w:hint="eastAsia"/>
          <w:lang w:eastAsia="zh-CN"/>
        </w:rPr>
        <w:t>F</w:t>
      </w:r>
      <w:r>
        <w:rPr>
          <w:rFonts w:eastAsiaTheme="minorEastAsia"/>
          <w:lang w:eastAsia="zh-CN"/>
        </w:rPr>
        <w:t>or case 1, it was agreed that w</w:t>
      </w:r>
      <w:r w:rsidRPr="002630B9">
        <w:rPr>
          <w:rFonts w:eastAsiaTheme="minorEastAsia"/>
          <w:lang w:eastAsia="zh-CN"/>
        </w:rPr>
        <w:t xml:space="preserve">hen a UL grant without UL-SCH field or UL-SCH =1 (if present) is detected by a UE configured with </w:t>
      </w:r>
      <w:proofErr w:type="spellStart"/>
      <w:r w:rsidRPr="002630B9">
        <w:rPr>
          <w:rFonts w:eastAsiaTheme="minorEastAsia" w:hint="eastAsia"/>
          <w:i/>
          <w:iCs/>
          <w:lang w:eastAsia="zh-CN"/>
        </w:rPr>
        <w:t>skipUplinkTxDynamic</w:t>
      </w:r>
      <w:proofErr w:type="spellEnd"/>
      <w:r w:rsidRPr="002630B9">
        <w:rPr>
          <w:rFonts w:eastAsiaTheme="minorEastAsia"/>
          <w:lang w:eastAsia="zh-CN"/>
        </w:rPr>
        <w:t>, the corresponding PUSCH transmission is skipped by the UE if no transport block for the PUSCH transmission is generated by MAC and there is no CSI/HARQ-ACK on PUCCH overlapping with the PUSCH</w:t>
      </w:r>
      <w:r>
        <w:rPr>
          <w:rFonts w:eastAsiaTheme="minorEastAsia"/>
          <w:lang w:eastAsia="zh-CN"/>
        </w:rPr>
        <w:t>, which is same as LTE behavior.</w:t>
      </w:r>
    </w:p>
    <w:p w14:paraId="31C3388D" w14:textId="29D9F56E" w:rsidR="00F3672C" w:rsidRDefault="00F3672C" w:rsidP="009F573B">
      <w:pPr>
        <w:pStyle w:val="a0"/>
        <w:rPr>
          <w:rFonts w:eastAsia="宋体"/>
          <w:szCs w:val="22"/>
          <w:lang w:eastAsia="zh-CN"/>
        </w:rPr>
      </w:pPr>
      <w:r>
        <w:rPr>
          <w:rFonts w:eastAsia="宋体" w:hint="eastAsia"/>
          <w:szCs w:val="22"/>
          <w:lang w:eastAsia="zh-CN"/>
        </w:rPr>
        <w:t>F</w:t>
      </w:r>
      <w:r>
        <w:rPr>
          <w:rFonts w:eastAsia="宋体"/>
          <w:szCs w:val="22"/>
          <w:lang w:eastAsia="zh-CN"/>
        </w:rPr>
        <w:t xml:space="preserve">or case 2, following CR and conclusion were made, i.e. UE behavior </w:t>
      </w:r>
      <w:r w:rsidRPr="00F3672C">
        <w:rPr>
          <w:rFonts w:eastAsia="宋体"/>
          <w:szCs w:val="22"/>
          <w:lang w:eastAsia="zh-CN"/>
        </w:rPr>
        <w:t>if there would be a PUCCH with CSI/HARQ-ACK overlapping in time with a PUSCH scheduled by a DCI format</w:t>
      </w:r>
      <w:r>
        <w:rPr>
          <w:rFonts w:eastAsia="宋体"/>
          <w:szCs w:val="22"/>
          <w:lang w:eastAsia="zh-CN"/>
        </w:rPr>
        <w:t xml:space="preserve"> is not defined. UE behavior for case 2 can be </w:t>
      </w:r>
      <w:r w:rsidR="00D34DEB">
        <w:rPr>
          <w:rFonts w:eastAsia="宋体"/>
          <w:szCs w:val="22"/>
          <w:lang w:eastAsia="zh-CN"/>
        </w:rPr>
        <w:t>addressed in Rel.16</w:t>
      </w:r>
      <w:r w:rsidR="00AF4A0B">
        <w:rPr>
          <w:rFonts w:eastAsia="宋体"/>
          <w:szCs w:val="22"/>
          <w:lang w:eastAsia="zh-CN"/>
        </w:rPr>
        <w:t xml:space="preserve"> </w:t>
      </w:r>
      <w:r w:rsidR="00AF4A0B">
        <w:rPr>
          <w:rFonts w:eastAsia="宋体"/>
          <w:szCs w:val="22"/>
          <w:lang w:eastAsia="zh-CN"/>
        </w:rPr>
        <w:fldChar w:fldCharType="begin"/>
      </w:r>
      <w:r w:rsidR="00AF4A0B">
        <w:rPr>
          <w:rFonts w:eastAsia="宋体"/>
          <w:szCs w:val="22"/>
          <w:lang w:eastAsia="zh-CN"/>
        </w:rPr>
        <w:instrText xml:space="preserve"> REF _Ref16602912 \r \h </w:instrText>
      </w:r>
      <w:r w:rsidR="00AF4A0B">
        <w:rPr>
          <w:rFonts w:eastAsia="宋体"/>
          <w:szCs w:val="22"/>
          <w:lang w:eastAsia="zh-CN"/>
        </w:rPr>
      </w:r>
      <w:r w:rsidR="00AF4A0B">
        <w:rPr>
          <w:rFonts w:eastAsia="宋体"/>
          <w:szCs w:val="22"/>
          <w:lang w:eastAsia="zh-CN"/>
        </w:rPr>
        <w:fldChar w:fldCharType="separate"/>
      </w:r>
      <w:r w:rsidR="004C1167">
        <w:rPr>
          <w:rFonts w:eastAsia="宋体"/>
          <w:szCs w:val="22"/>
          <w:lang w:eastAsia="zh-CN"/>
        </w:rPr>
        <w:t>[1]</w:t>
      </w:r>
      <w:r w:rsidR="00AF4A0B">
        <w:rPr>
          <w:rFonts w:eastAsia="宋体"/>
          <w:szCs w:val="22"/>
          <w:lang w:eastAsia="zh-CN"/>
        </w:rPr>
        <w:fldChar w:fldCharType="end"/>
      </w:r>
      <w:r w:rsidR="00D34DEB">
        <w:rPr>
          <w:rFonts w:eastAsia="宋体"/>
          <w:szCs w:val="22"/>
          <w:lang w:eastAsia="zh-CN"/>
        </w:rPr>
        <w:t>.</w:t>
      </w:r>
    </w:p>
    <w:tbl>
      <w:tblPr>
        <w:tblW w:w="5000" w:type="pct"/>
        <w:tblCellMar>
          <w:left w:w="0" w:type="dxa"/>
          <w:right w:w="0" w:type="dxa"/>
        </w:tblCellMar>
        <w:tblLook w:val="0600" w:firstRow="0" w:lastRow="0" w:firstColumn="0" w:lastColumn="0" w:noHBand="1" w:noVBand="1"/>
      </w:tblPr>
      <w:tblGrid>
        <w:gridCol w:w="9050"/>
      </w:tblGrid>
      <w:tr w:rsidR="00F675CD" w:rsidRPr="00F3672C" w14:paraId="13C5C62B" w14:textId="77777777" w:rsidTr="00A533E2">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2D517A" w14:textId="77777777" w:rsidR="00F675CD" w:rsidRPr="00F3672C" w:rsidRDefault="00F675CD" w:rsidP="00A533E2">
            <w:pPr>
              <w:pStyle w:val="af3"/>
              <w:spacing w:before="180" w:beforeAutospacing="0" w:after="180" w:afterAutospacing="0"/>
              <w:ind w:left="440" w:hanging="440"/>
              <w:rPr>
                <w:sz w:val="18"/>
              </w:rPr>
            </w:pPr>
            <w:r w:rsidRPr="00F3672C">
              <w:rPr>
                <w:rFonts w:ascii="Arial" w:hAnsi="Arial" w:cs="Times New Roman"/>
                <w:color w:val="000000"/>
                <w:kern w:val="24"/>
                <w:sz w:val="22"/>
                <w:szCs w:val="36"/>
                <w:lang w:val="en-GB"/>
              </w:rPr>
              <w:t>6.1</w:t>
            </w:r>
            <w:r w:rsidRPr="00F3672C">
              <w:rPr>
                <w:rFonts w:ascii="Arial" w:hAnsi="Arial" w:cs="Times New Roman"/>
                <w:color w:val="000000"/>
                <w:kern w:val="24"/>
                <w:sz w:val="22"/>
                <w:szCs w:val="36"/>
                <w:lang w:val="en-GB"/>
              </w:rPr>
              <w:tab/>
              <w:t>UE procedure for transmitting the physical uplink shared channel</w:t>
            </w:r>
          </w:p>
          <w:p w14:paraId="659B5982" w14:textId="77777777" w:rsidR="00F675CD" w:rsidRPr="00F3672C" w:rsidRDefault="00F675CD" w:rsidP="00A533E2">
            <w:pPr>
              <w:pStyle w:val="af3"/>
              <w:spacing w:before="0" w:beforeAutospacing="0" w:after="0" w:afterAutospacing="0"/>
              <w:ind w:left="400" w:hanging="400"/>
              <w:rPr>
                <w:sz w:val="16"/>
              </w:rPr>
            </w:pPr>
            <w:r w:rsidRPr="00F3672C">
              <w:rPr>
                <w:rFonts w:ascii="Times New Roman" w:hAnsi="Times New Roman" w:cs="+mn-cs"/>
                <w:color w:val="000000"/>
                <w:kern w:val="24"/>
                <w:sz w:val="20"/>
                <w:szCs w:val="32"/>
                <w:lang w:val="en-GB"/>
              </w:rPr>
              <w:t xml:space="preserve">A UE shall upon detection of a </w:t>
            </w:r>
            <w:r w:rsidRPr="00F3672C">
              <w:rPr>
                <w:rFonts w:ascii="Times New Roman" w:hAnsi="Times New Roman" w:cs="+mn-cs"/>
                <w:color w:val="008080"/>
                <w:kern w:val="24"/>
                <w:sz w:val="20"/>
                <w:szCs w:val="32"/>
                <w:u w:val="single"/>
                <w:lang w:val="en-GB"/>
              </w:rPr>
              <w:t xml:space="preserve">DCI format scheduling a PUSCH </w:t>
            </w:r>
            <w:r w:rsidRPr="00F3672C">
              <w:rPr>
                <w:rFonts w:ascii="Times New Roman" w:hAnsi="Times New Roman" w:cs="+mn-cs"/>
                <w:strike/>
                <w:color w:val="FF0000"/>
                <w:kern w:val="24"/>
                <w:sz w:val="20"/>
                <w:szCs w:val="32"/>
                <w:lang w:val="en-GB"/>
              </w:rPr>
              <w:t xml:space="preserve">PDCCH with a configured DCI format 0_0 or 0_1 </w:t>
            </w:r>
            <w:r w:rsidRPr="00F3672C">
              <w:rPr>
                <w:rFonts w:ascii="Times New Roman" w:hAnsi="Times New Roman" w:cs="+mn-cs"/>
                <w:color w:val="000000"/>
                <w:kern w:val="24"/>
                <w:sz w:val="20"/>
                <w:szCs w:val="32"/>
                <w:lang w:val="en-GB"/>
              </w:rPr>
              <w:t xml:space="preserve">transmit the corresponding PUSCH </w:t>
            </w:r>
            <w:r w:rsidRPr="00F3672C">
              <w:rPr>
                <w:rFonts w:ascii="Times New Roman" w:hAnsi="Times New Roman" w:cs="+mn-cs"/>
                <w:strike/>
                <w:color w:val="FF0000"/>
                <w:kern w:val="24"/>
                <w:sz w:val="20"/>
                <w:szCs w:val="32"/>
                <w:lang w:val="en-GB"/>
              </w:rPr>
              <w:t xml:space="preserve">as indicated by that DCI. </w:t>
            </w:r>
            <w:r w:rsidRPr="00F3672C">
              <w:rPr>
                <w:rFonts w:ascii="Times New Roman" w:hAnsi="Times New Roman" w:cs="+mn-cs"/>
                <w:color w:val="008080"/>
                <w:kern w:val="24"/>
                <w:sz w:val="20"/>
                <w:szCs w:val="32"/>
                <w:u w:val="single"/>
                <w:lang w:val="en-GB"/>
              </w:rPr>
              <w:t xml:space="preserve">unless the UE does not generate a transport block as described in [10, TS38.321] and there is no PUCCH with CSI/HARQ-ACK that overlaps in time with the PUSCH. In this release of the specification, the UE </w:t>
            </w:r>
            <w:proofErr w:type="spellStart"/>
            <w:r w:rsidRPr="00F3672C">
              <w:rPr>
                <w:rFonts w:ascii="Times New Roman" w:hAnsi="Times New Roman" w:cs="+mn-cs"/>
                <w:color w:val="008080"/>
                <w:kern w:val="24"/>
                <w:sz w:val="20"/>
                <w:szCs w:val="32"/>
                <w:u w:val="single"/>
                <w:lang w:val="en-GB"/>
              </w:rPr>
              <w:t>behavior</w:t>
            </w:r>
            <w:proofErr w:type="spellEnd"/>
            <w:r w:rsidRPr="00F3672C">
              <w:rPr>
                <w:rFonts w:ascii="Times New Roman" w:hAnsi="Times New Roman" w:cs="+mn-cs"/>
                <w:color w:val="008080"/>
                <w:kern w:val="24"/>
                <w:sz w:val="20"/>
                <w:szCs w:val="32"/>
                <w:u w:val="single"/>
                <w:lang w:val="en-GB"/>
              </w:rPr>
              <w:t xml:space="preserve"> is undefined if there would be a PUCCH with CSI/HARQ-ACK overlapping in time with a PUSCH scheduled by a DCI format and if the UE does not generate a transport block as described in [10, TS38.321] when </w:t>
            </w:r>
            <w:proofErr w:type="spellStart"/>
            <w:r w:rsidRPr="00F3672C">
              <w:rPr>
                <w:rFonts w:ascii="Times New Roman" w:hAnsi="Times New Roman" w:cs="+mn-cs"/>
                <w:i/>
                <w:iCs/>
                <w:color w:val="008080"/>
                <w:kern w:val="24"/>
                <w:sz w:val="20"/>
                <w:szCs w:val="32"/>
                <w:u w:val="single"/>
                <w:lang w:val="en-GB"/>
              </w:rPr>
              <w:t>skipUplinkTxDynamic</w:t>
            </w:r>
            <w:proofErr w:type="spellEnd"/>
            <w:r w:rsidRPr="00F3672C">
              <w:rPr>
                <w:rFonts w:ascii="Times New Roman" w:hAnsi="Times New Roman" w:cs="+mn-cs"/>
                <w:color w:val="008080"/>
                <w:kern w:val="24"/>
                <w:sz w:val="20"/>
                <w:szCs w:val="32"/>
                <w:u w:val="single"/>
                <w:lang w:val="en-GB"/>
              </w:rPr>
              <w:t xml:space="preserve"> provided by higher layers is set to </w:t>
            </w:r>
            <w:r w:rsidRPr="00F3672C">
              <w:rPr>
                <w:rFonts w:ascii="Times New Roman" w:hAnsi="Times New Roman" w:cs="+mn-cs"/>
                <w:i/>
                <w:iCs/>
                <w:color w:val="008080"/>
                <w:kern w:val="24"/>
                <w:sz w:val="20"/>
                <w:szCs w:val="32"/>
                <w:u w:val="single"/>
                <w:lang w:val="en-GB"/>
              </w:rPr>
              <w:t>true</w:t>
            </w:r>
            <w:r w:rsidRPr="00F3672C">
              <w:rPr>
                <w:rFonts w:ascii="Times New Roman" w:hAnsi="Times New Roman" w:cs="+mn-cs"/>
                <w:color w:val="008080"/>
                <w:kern w:val="24"/>
                <w:sz w:val="20"/>
                <w:szCs w:val="32"/>
                <w:u w:val="single"/>
                <w:lang w:val="en-GB"/>
              </w:rPr>
              <w:t xml:space="preserve">. </w:t>
            </w:r>
          </w:p>
        </w:tc>
      </w:tr>
      <w:tr w:rsidR="00F675CD" w:rsidRPr="00F3672C" w14:paraId="2782BCFB" w14:textId="77777777" w:rsidTr="00A533E2">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501DBD" w14:textId="77777777" w:rsidR="00F675CD" w:rsidRPr="00F3672C" w:rsidRDefault="00F675CD" w:rsidP="00A533E2">
            <w:pPr>
              <w:pStyle w:val="a0"/>
              <w:rPr>
                <w:szCs w:val="22"/>
                <w:u w:val="single"/>
                <w:lang w:val="en-GB"/>
              </w:rPr>
            </w:pPr>
            <w:r w:rsidRPr="00F3672C">
              <w:rPr>
                <w:szCs w:val="22"/>
                <w:u w:val="single"/>
                <w:lang w:val="en-GB"/>
              </w:rPr>
              <w:t>Conclusion</w:t>
            </w:r>
          </w:p>
          <w:p w14:paraId="0D91A565" w14:textId="77777777" w:rsidR="00F675CD" w:rsidRPr="00F3672C" w:rsidRDefault="00F675CD" w:rsidP="00A533E2">
            <w:pPr>
              <w:pStyle w:val="a0"/>
              <w:rPr>
                <w:szCs w:val="22"/>
                <w:lang w:val="en-GB"/>
              </w:rPr>
            </w:pPr>
            <w:r w:rsidRPr="00F3672C">
              <w:rPr>
                <w:szCs w:val="22"/>
                <w:lang w:val="en-GB"/>
              </w:rPr>
              <w:t xml:space="preserve">In case a UL grant without UL-SCH field or UL-SCH =1 (if present) is detected by a UE configured </w:t>
            </w:r>
            <w:proofErr w:type="spellStart"/>
            <w:r w:rsidRPr="00F3672C">
              <w:rPr>
                <w:szCs w:val="22"/>
                <w:lang w:val="en-GB"/>
              </w:rPr>
              <w:t>withskipUplinkTxDynamic</w:t>
            </w:r>
            <w:proofErr w:type="spellEnd"/>
            <w:r w:rsidRPr="00F3672C">
              <w:rPr>
                <w:szCs w:val="22"/>
                <w:lang w:val="en-GB"/>
              </w:rPr>
              <w:t>, Case 2 can be addressed for Rel-16.</w:t>
            </w:r>
          </w:p>
        </w:tc>
      </w:tr>
    </w:tbl>
    <w:p w14:paraId="6E2AEF5A" w14:textId="77777777" w:rsidR="00F675CD" w:rsidRPr="00F675CD" w:rsidRDefault="00F675CD" w:rsidP="009F573B">
      <w:pPr>
        <w:pStyle w:val="a0"/>
        <w:rPr>
          <w:rFonts w:eastAsia="宋体"/>
          <w:szCs w:val="22"/>
          <w:lang w:eastAsia="zh-CN"/>
        </w:rPr>
      </w:pPr>
    </w:p>
    <w:p w14:paraId="5185D5A3" w14:textId="3FDF5CF6" w:rsidR="005C7D53" w:rsidRDefault="00F3672C" w:rsidP="009F573B">
      <w:pPr>
        <w:pStyle w:val="a0"/>
        <w:rPr>
          <w:rFonts w:eastAsia="宋体"/>
          <w:szCs w:val="22"/>
          <w:lang w:eastAsia="zh-CN"/>
        </w:rPr>
      </w:pPr>
      <w:r w:rsidRPr="00F3672C">
        <w:rPr>
          <w:rFonts w:eastAsia="宋体"/>
          <w:szCs w:val="22"/>
          <w:lang w:eastAsia="zh-CN"/>
        </w:rPr>
        <w:t>Given the current status, UL skipping for DG-PUSCH is not implementable</w:t>
      </w:r>
      <w:r w:rsidR="00F675CD">
        <w:rPr>
          <w:rFonts w:eastAsia="宋体"/>
          <w:szCs w:val="22"/>
          <w:lang w:eastAsia="zh-CN"/>
        </w:rPr>
        <w:t xml:space="preserve"> in Rel.15</w:t>
      </w:r>
      <w:r>
        <w:rPr>
          <w:rFonts w:eastAsia="宋体"/>
          <w:szCs w:val="22"/>
          <w:lang w:eastAsia="zh-CN"/>
        </w:rPr>
        <w:t>.</w:t>
      </w:r>
      <w:r w:rsidR="00F675CD">
        <w:rPr>
          <w:rFonts w:eastAsia="宋体"/>
          <w:szCs w:val="22"/>
          <w:lang w:eastAsia="zh-CN"/>
        </w:rPr>
        <w:t xml:space="preserve"> I</w:t>
      </w:r>
      <w:r w:rsidR="009E65B5" w:rsidRPr="00EA59F7">
        <w:rPr>
          <w:rFonts w:eastAsia="宋体"/>
          <w:szCs w:val="22"/>
          <w:lang w:eastAsia="zh-CN"/>
        </w:rPr>
        <w:t>n th</w:t>
      </w:r>
      <w:r w:rsidR="00580C77" w:rsidRPr="00EA59F7">
        <w:rPr>
          <w:rFonts w:eastAsia="宋体"/>
          <w:szCs w:val="22"/>
          <w:lang w:eastAsia="zh-CN"/>
        </w:rPr>
        <w:t xml:space="preserve">is contribution, we discuss </w:t>
      </w:r>
      <w:r w:rsidR="009E65B5" w:rsidRPr="00EA59F7">
        <w:rPr>
          <w:rFonts w:eastAsia="宋体"/>
          <w:szCs w:val="22"/>
          <w:lang w:eastAsia="zh-CN"/>
        </w:rPr>
        <w:t xml:space="preserve">the </w:t>
      </w:r>
      <w:r w:rsidR="005C7D53">
        <w:rPr>
          <w:rFonts w:eastAsia="宋体"/>
          <w:szCs w:val="22"/>
          <w:lang w:eastAsia="zh-CN"/>
        </w:rPr>
        <w:t>potential</w:t>
      </w:r>
      <w:r w:rsidR="00D34DEB">
        <w:rPr>
          <w:rFonts w:eastAsia="宋体"/>
          <w:szCs w:val="22"/>
          <w:lang w:eastAsia="zh-CN"/>
        </w:rPr>
        <w:t xml:space="preserve"> solutions</w:t>
      </w:r>
      <w:r w:rsidR="005C7D53">
        <w:rPr>
          <w:rFonts w:eastAsia="宋体"/>
          <w:szCs w:val="22"/>
          <w:lang w:eastAsia="zh-CN"/>
        </w:rPr>
        <w:t xml:space="preserve"> in case of a dynamic PUSCH with UL skipping overlapping with PUCCH carrying UCI</w:t>
      </w:r>
      <w:r w:rsidR="00755795">
        <w:rPr>
          <w:rFonts w:eastAsia="宋体"/>
          <w:szCs w:val="22"/>
          <w:lang w:eastAsia="zh-CN"/>
        </w:rPr>
        <w:t xml:space="preserve"> for Rel.16</w:t>
      </w:r>
      <w:r w:rsidR="005C7D53">
        <w:rPr>
          <w:rFonts w:eastAsia="宋体"/>
          <w:szCs w:val="22"/>
          <w:lang w:eastAsia="zh-CN"/>
        </w:rPr>
        <w:t>.</w:t>
      </w:r>
    </w:p>
    <w:bookmarkEnd w:id="6"/>
    <w:p w14:paraId="24EDFF8C" w14:textId="5679C6D1" w:rsidR="00E93997" w:rsidRPr="005F15C7" w:rsidRDefault="0001096D"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t>Discussion</w:t>
      </w:r>
    </w:p>
    <w:p w14:paraId="0C2BA7FE" w14:textId="657DCE15" w:rsidR="00E43719" w:rsidRDefault="00F675CD" w:rsidP="00B273C6">
      <w:pPr>
        <w:pStyle w:val="a0"/>
        <w:rPr>
          <w:rFonts w:eastAsiaTheme="minorEastAsia"/>
          <w:lang w:eastAsia="zh-CN"/>
        </w:rPr>
      </w:pPr>
      <w:bookmarkStart w:id="7" w:name="OLE_LINK25"/>
      <w:r w:rsidRPr="00F675CD">
        <w:rPr>
          <w:rFonts w:eastAsiaTheme="minorEastAsia"/>
          <w:lang w:eastAsia="zh-CN"/>
        </w:rPr>
        <w:t>UE behavior needs to be defined in Rel.16 if there would be a PUCCH with CSI/HARQ-ACK overlapping in time with a PUSCH scheduled by a DCI</w:t>
      </w:r>
      <w:r w:rsidR="00E43719">
        <w:rPr>
          <w:rFonts w:eastAsiaTheme="minorEastAsia"/>
          <w:lang w:eastAsia="zh-CN"/>
        </w:rPr>
        <w:t xml:space="preserve">. </w:t>
      </w:r>
      <w:r w:rsidRPr="00F675CD">
        <w:rPr>
          <w:rFonts w:eastAsiaTheme="minorEastAsia"/>
          <w:lang w:eastAsia="zh-CN"/>
        </w:rPr>
        <w:t>Otherwise, UL skipping feature cannot be implemented</w:t>
      </w:r>
      <w:r w:rsidR="00E43719">
        <w:rPr>
          <w:rFonts w:eastAsiaTheme="minorEastAsia"/>
          <w:lang w:eastAsia="zh-CN"/>
        </w:rPr>
        <w:t>.</w:t>
      </w:r>
      <w:r w:rsidR="00DE7BC4">
        <w:rPr>
          <w:rFonts w:eastAsiaTheme="minorEastAsia"/>
          <w:lang w:eastAsia="zh-CN"/>
        </w:rPr>
        <w:t xml:space="preserve"> Moreover, d</w:t>
      </w:r>
      <w:r w:rsidR="00E43719">
        <w:rPr>
          <w:rFonts w:eastAsiaTheme="minorEastAsia"/>
          <w:lang w:eastAsia="zh-CN"/>
        </w:rPr>
        <w:t xml:space="preserve">uring the </w:t>
      </w:r>
      <w:r w:rsidR="00653BE9">
        <w:rPr>
          <w:rFonts w:eastAsiaTheme="minorEastAsia"/>
          <w:lang w:eastAsia="zh-CN"/>
        </w:rPr>
        <w:t xml:space="preserve">previous </w:t>
      </w:r>
      <w:r w:rsidR="00E43719">
        <w:rPr>
          <w:rFonts w:eastAsiaTheme="minorEastAsia"/>
          <w:lang w:eastAsia="zh-CN"/>
        </w:rPr>
        <w:t xml:space="preserve">discussions it was pointed out that </w:t>
      </w:r>
      <w:r w:rsidR="007046BC">
        <w:rPr>
          <w:rFonts w:eastAsiaTheme="minorEastAsia"/>
          <w:lang w:eastAsia="zh-CN"/>
        </w:rPr>
        <w:t xml:space="preserve">both non-CA and </w:t>
      </w:r>
      <w:r w:rsidR="00E43719">
        <w:rPr>
          <w:rFonts w:eastAsiaTheme="minorEastAsia"/>
          <w:lang w:eastAsia="zh-CN"/>
        </w:rPr>
        <w:t xml:space="preserve">CA case should be </w:t>
      </w:r>
      <w:proofErr w:type="gramStart"/>
      <w:r w:rsidR="00E43719">
        <w:rPr>
          <w:rFonts w:eastAsiaTheme="minorEastAsia"/>
          <w:lang w:eastAsia="zh-CN"/>
        </w:rPr>
        <w:t>taken into account</w:t>
      </w:r>
      <w:proofErr w:type="gramEnd"/>
      <w:r w:rsidR="00E43719">
        <w:rPr>
          <w:rFonts w:eastAsiaTheme="minorEastAsia"/>
          <w:lang w:eastAsia="zh-CN"/>
        </w:rPr>
        <w:t xml:space="preserve"> when determining the behavior for case 2 in Rel.16.</w:t>
      </w:r>
    </w:p>
    <w:p w14:paraId="01D87AE4" w14:textId="509FAAB3" w:rsidR="00E43719" w:rsidRDefault="00E43719" w:rsidP="00B273C6">
      <w:pPr>
        <w:pStyle w:val="a0"/>
        <w:rPr>
          <w:rFonts w:eastAsiaTheme="minorEastAsia"/>
          <w:lang w:eastAsia="zh-CN"/>
        </w:rPr>
      </w:pPr>
      <w:r>
        <w:rPr>
          <w:rFonts w:eastAsiaTheme="minorEastAsia" w:hint="eastAsia"/>
          <w:lang w:eastAsia="zh-CN"/>
        </w:rPr>
        <w:t>I</w:t>
      </w:r>
      <w:r>
        <w:rPr>
          <w:rFonts w:eastAsiaTheme="minorEastAsia"/>
          <w:lang w:eastAsia="zh-CN"/>
        </w:rPr>
        <w:t>n Rel.15, in CA case, when there are multiple PUSCHs scheduled on multiple serving cells that are overlapping with a PUCCH carrying UCI on a serving cell, the UCI will be multiplexed on the PUSCH overlapping with the PUCCH on the serving cell with lowest cell index</w:t>
      </w:r>
      <w:r w:rsidR="004C2243">
        <w:rPr>
          <w:rFonts w:eastAsiaTheme="minorEastAsia"/>
          <w:lang w:eastAsia="zh-CN"/>
        </w:rPr>
        <w:t>, according to the multiplexing rules as follows</w:t>
      </w:r>
      <w:r>
        <w:rPr>
          <w:rFonts w:eastAsiaTheme="minorEastAsia"/>
          <w:lang w:eastAsia="zh-CN"/>
        </w:rPr>
        <w:t xml:space="preserve">. When UL skipping is enabled for these serving cells, if a PUSCH on a serving cell would be not transmitted due to no generated TB, where the UCI will be multiplexed becomes ambiguous during the scheduling and receiving at </w:t>
      </w:r>
      <w:proofErr w:type="spellStart"/>
      <w:r>
        <w:rPr>
          <w:rFonts w:eastAsiaTheme="minorEastAsia"/>
          <w:lang w:eastAsia="zh-CN"/>
        </w:rPr>
        <w:t>gNB</w:t>
      </w:r>
      <w:proofErr w:type="spellEnd"/>
      <w:r>
        <w:rPr>
          <w:rFonts w:eastAsiaTheme="minorEastAsia"/>
          <w:lang w:eastAsia="zh-CN"/>
        </w:rPr>
        <w:t xml:space="preserve"> side. </w:t>
      </w:r>
    </w:p>
    <w:tbl>
      <w:tblPr>
        <w:tblStyle w:val="a9"/>
        <w:tblW w:w="0" w:type="auto"/>
        <w:tblLook w:val="04A0" w:firstRow="1" w:lastRow="0" w:firstColumn="1" w:lastColumn="0" w:noHBand="0" w:noVBand="1"/>
      </w:tblPr>
      <w:tblGrid>
        <w:gridCol w:w="9060"/>
      </w:tblGrid>
      <w:tr w:rsidR="00B273C6" w14:paraId="6219354E" w14:textId="77777777" w:rsidTr="00B273C6">
        <w:tc>
          <w:tcPr>
            <w:tcW w:w="9060" w:type="dxa"/>
          </w:tcPr>
          <w:p w14:paraId="47988A29" w14:textId="3CB14CB0" w:rsidR="00B273C6" w:rsidRPr="00955CF5" w:rsidRDefault="00B273C6" w:rsidP="00B273C6">
            <w:pPr>
              <w:rPr>
                <w:u w:val="single"/>
                <w:lang w:val="en-GB"/>
              </w:rPr>
            </w:pPr>
            <w:r w:rsidRPr="00955CF5">
              <w:rPr>
                <w:rFonts w:hint="eastAsia"/>
                <w:u w:val="single"/>
                <w:lang w:val="en-GB"/>
              </w:rPr>
              <w:t>M</w:t>
            </w:r>
            <w:r w:rsidRPr="00955CF5">
              <w:rPr>
                <w:u w:val="single"/>
                <w:lang w:val="en-GB"/>
              </w:rPr>
              <w:t xml:space="preserve">ultiplexing </w:t>
            </w:r>
            <w:r w:rsidR="004C2243">
              <w:rPr>
                <w:u w:val="single"/>
                <w:lang w:val="en-GB"/>
              </w:rPr>
              <w:t>rules</w:t>
            </w:r>
            <w:r w:rsidRPr="00955CF5">
              <w:rPr>
                <w:u w:val="single"/>
                <w:lang w:val="en-GB"/>
              </w:rPr>
              <w:t xml:space="preserve"> defined in Rel.15/16</w:t>
            </w:r>
          </w:p>
          <w:p w14:paraId="41F92F1F" w14:textId="77777777" w:rsidR="00B273C6" w:rsidRPr="002A3C06" w:rsidRDefault="00B273C6" w:rsidP="00B273C6">
            <w:r w:rsidRPr="002A3C06">
              <w:t>For UCI multiplexing, within a PUCCH group, on PUSCH, the following two steps are performed with step 1 first, then followed by step 2:</w:t>
            </w:r>
          </w:p>
          <w:p w14:paraId="0F918524" w14:textId="77777777" w:rsidR="00B273C6" w:rsidRPr="009678C3" w:rsidRDefault="00B273C6" w:rsidP="009678C3">
            <w:pPr>
              <w:pStyle w:val="af2"/>
              <w:numPr>
                <w:ilvl w:val="0"/>
                <w:numId w:val="17"/>
              </w:numPr>
              <w:ind w:firstLineChars="0"/>
              <w:rPr>
                <w:rFonts w:ascii="Times New Roman" w:hAnsi="Times New Roman"/>
                <w:sz w:val="20"/>
              </w:rPr>
            </w:pPr>
            <w:r w:rsidRPr="009678C3">
              <w:rPr>
                <w:rFonts w:ascii="Times New Roman" w:hAnsi="Times New Roman"/>
                <w:sz w:val="20"/>
              </w:rPr>
              <w:t>Step 1: UCI in overlapped PUCCH transmissions is multiplexed into one PUCCH resource (resource Z) on PCC. This step is done per PUCCH slot.</w:t>
            </w:r>
          </w:p>
          <w:p w14:paraId="5CAD777D" w14:textId="77777777" w:rsidR="00B273C6" w:rsidRPr="009678C3" w:rsidRDefault="00B273C6" w:rsidP="009678C3">
            <w:pPr>
              <w:pStyle w:val="af2"/>
              <w:numPr>
                <w:ilvl w:val="0"/>
                <w:numId w:val="17"/>
              </w:numPr>
              <w:ind w:firstLineChars="0"/>
              <w:rPr>
                <w:rFonts w:ascii="Times New Roman" w:hAnsi="Times New Roman"/>
                <w:sz w:val="20"/>
              </w:rPr>
            </w:pPr>
            <w:r w:rsidRPr="009678C3">
              <w:rPr>
                <w:rFonts w:ascii="Times New Roman" w:hAnsi="Times New Roman"/>
                <w:sz w:val="20"/>
              </w:rPr>
              <w:lastRenderedPageBreak/>
              <w:t>Step 2: UCI, that doesn’t include SR, in Z is multiplexed into one PUSCH, if Z overlaps with at least one PUSCH, following the priorities (sequentially from high to low) as listed below.</w:t>
            </w:r>
          </w:p>
          <w:p w14:paraId="05CDE635" w14:textId="77777777" w:rsidR="00B273C6" w:rsidRPr="009678C3" w:rsidRDefault="00B273C6" w:rsidP="009678C3">
            <w:pPr>
              <w:pStyle w:val="af2"/>
              <w:numPr>
                <w:ilvl w:val="1"/>
                <w:numId w:val="17"/>
              </w:numPr>
              <w:ind w:firstLineChars="0"/>
              <w:rPr>
                <w:rFonts w:ascii="Times New Roman" w:hAnsi="Times New Roman"/>
                <w:sz w:val="20"/>
              </w:rPr>
            </w:pPr>
            <w:r w:rsidRPr="009678C3">
              <w:rPr>
                <w:rFonts w:ascii="Times New Roman" w:hAnsi="Times New Roman"/>
                <w:sz w:val="20"/>
              </w:rPr>
              <w:t>First priority: PUSCH with A-CSI as long as it overlaps with Z</w:t>
            </w:r>
          </w:p>
          <w:p w14:paraId="47053307" w14:textId="77777777" w:rsidR="00B273C6" w:rsidRPr="009678C3" w:rsidRDefault="00B273C6" w:rsidP="009678C3">
            <w:pPr>
              <w:pStyle w:val="af2"/>
              <w:numPr>
                <w:ilvl w:val="1"/>
                <w:numId w:val="17"/>
              </w:numPr>
              <w:ind w:firstLineChars="0"/>
              <w:rPr>
                <w:rFonts w:ascii="Times New Roman" w:hAnsi="Times New Roman"/>
                <w:sz w:val="20"/>
              </w:rPr>
            </w:pPr>
            <w:r w:rsidRPr="009678C3">
              <w:rPr>
                <w:rFonts w:ascii="Times New Roman" w:hAnsi="Times New Roman"/>
                <w:sz w:val="20"/>
              </w:rPr>
              <w:t>Second priority: earliest PUSCH slot(s) based on the start of the slot(s)</w:t>
            </w:r>
          </w:p>
          <w:p w14:paraId="2D838117" w14:textId="77777777" w:rsidR="00B273C6" w:rsidRPr="009678C3" w:rsidRDefault="00B273C6" w:rsidP="009678C3">
            <w:pPr>
              <w:pStyle w:val="af2"/>
              <w:numPr>
                <w:ilvl w:val="1"/>
                <w:numId w:val="17"/>
              </w:numPr>
              <w:ind w:firstLineChars="0"/>
              <w:rPr>
                <w:rFonts w:ascii="Times New Roman" w:hAnsi="Times New Roman"/>
                <w:sz w:val="20"/>
              </w:rPr>
            </w:pPr>
            <w:r w:rsidRPr="009678C3">
              <w:rPr>
                <w:rFonts w:ascii="Times New Roman" w:hAnsi="Times New Roman"/>
                <w:sz w:val="20"/>
              </w:rPr>
              <w:t>If there are still multiple PUSCHs overlap with Z in the earliest PUSCH slot(s), follow the following priorities (sequentially from high to low)</w:t>
            </w:r>
          </w:p>
          <w:p w14:paraId="28FC1843" w14:textId="77777777" w:rsidR="00B273C6" w:rsidRPr="009678C3" w:rsidRDefault="00B273C6" w:rsidP="009678C3">
            <w:pPr>
              <w:pStyle w:val="af2"/>
              <w:numPr>
                <w:ilvl w:val="2"/>
                <w:numId w:val="17"/>
              </w:numPr>
              <w:ind w:firstLineChars="0"/>
              <w:rPr>
                <w:rFonts w:ascii="Times New Roman" w:hAnsi="Times New Roman"/>
                <w:sz w:val="20"/>
              </w:rPr>
            </w:pPr>
            <w:r w:rsidRPr="009678C3">
              <w:rPr>
                <w:rFonts w:ascii="Times New Roman" w:hAnsi="Times New Roman"/>
                <w:sz w:val="20"/>
              </w:rPr>
              <w:t>Third priority: Dynamic grant PUSCHs &gt; configured grant PUSCHs </w:t>
            </w:r>
            <w:proofErr w:type="spellStart"/>
            <w:r w:rsidRPr="009678C3">
              <w:rPr>
                <w:rFonts w:ascii="Times New Roman" w:hAnsi="Times New Roman"/>
                <w:sz w:val="20"/>
              </w:rPr>
              <w:t>PUSCHs</w:t>
            </w:r>
            <w:proofErr w:type="spellEnd"/>
            <w:r w:rsidRPr="009678C3">
              <w:rPr>
                <w:rFonts w:ascii="Times New Roman" w:hAnsi="Times New Roman"/>
                <w:sz w:val="20"/>
              </w:rPr>
              <w:t xml:space="preserve"> configured by respective </w:t>
            </w:r>
            <w:proofErr w:type="spellStart"/>
            <w:r w:rsidRPr="009678C3">
              <w:rPr>
                <w:rFonts w:ascii="Times New Roman" w:hAnsi="Times New Roman"/>
                <w:sz w:val="20"/>
              </w:rPr>
              <w:t>ConfiguredGrantConfig</w:t>
            </w:r>
            <w:proofErr w:type="spellEnd"/>
            <w:r w:rsidRPr="009678C3">
              <w:rPr>
                <w:rFonts w:ascii="Times New Roman" w:hAnsi="Times New Roman"/>
                <w:sz w:val="20"/>
              </w:rPr>
              <w:t xml:space="preserve"> or </w:t>
            </w:r>
            <w:proofErr w:type="spellStart"/>
            <w:r w:rsidRPr="009678C3">
              <w:rPr>
                <w:rFonts w:ascii="Times New Roman" w:hAnsi="Times New Roman"/>
                <w:sz w:val="20"/>
              </w:rPr>
              <w:t>semiPersistentOnPUSCH</w:t>
            </w:r>
            <w:proofErr w:type="spellEnd"/>
          </w:p>
          <w:p w14:paraId="6A3B9210" w14:textId="77777777" w:rsidR="00B273C6" w:rsidRPr="009678C3" w:rsidRDefault="00B273C6" w:rsidP="009678C3">
            <w:pPr>
              <w:pStyle w:val="af2"/>
              <w:numPr>
                <w:ilvl w:val="2"/>
                <w:numId w:val="17"/>
              </w:numPr>
              <w:ind w:firstLineChars="0"/>
              <w:rPr>
                <w:rFonts w:ascii="Times New Roman" w:hAnsi="Times New Roman"/>
                <w:sz w:val="20"/>
              </w:rPr>
            </w:pPr>
            <w:r w:rsidRPr="009678C3">
              <w:rPr>
                <w:rFonts w:ascii="Times New Roman" w:hAnsi="Times New Roman"/>
                <w:sz w:val="20"/>
              </w:rPr>
              <w:t>Fourth priority: PUSCHs on CC serving cell with smaller CC serving cell index &gt; PUSCHs on CC serving cell with larger CC serving cell index</w:t>
            </w:r>
          </w:p>
          <w:p w14:paraId="0A5F53D8" w14:textId="77777777" w:rsidR="00B273C6" w:rsidRPr="009678C3" w:rsidRDefault="00B273C6" w:rsidP="009678C3">
            <w:pPr>
              <w:pStyle w:val="af2"/>
              <w:numPr>
                <w:ilvl w:val="2"/>
                <w:numId w:val="17"/>
              </w:numPr>
              <w:ind w:firstLineChars="0"/>
              <w:rPr>
                <w:rFonts w:ascii="Times New Roman" w:hAnsi="Times New Roman"/>
                <w:sz w:val="20"/>
              </w:rPr>
            </w:pPr>
            <w:r w:rsidRPr="009678C3">
              <w:rPr>
                <w:rFonts w:ascii="Times New Roman" w:hAnsi="Times New Roman"/>
                <w:sz w:val="20"/>
              </w:rPr>
              <w:t>Fifth priority: Earlier PUSCH transmission &gt; later PUSCH transmission</w:t>
            </w:r>
          </w:p>
          <w:p w14:paraId="40ED13B1" w14:textId="77777777" w:rsidR="00B273C6" w:rsidRDefault="00B273C6" w:rsidP="00B273C6">
            <w:pPr>
              <w:pStyle w:val="a0"/>
              <w:rPr>
                <w:rFonts w:eastAsiaTheme="minorEastAsia"/>
                <w:lang w:eastAsia="zh-CN"/>
              </w:rPr>
            </w:pPr>
          </w:p>
        </w:tc>
      </w:tr>
    </w:tbl>
    <w:p w14:paraId="68EF3878" w14:textId="77777777" w:rsidR="00E43719" w:rsidRPr="008E18F1" w:rsidRDefault="00E43719" w:rsidP="00B273C6">
      <w:pPr>
        <w:pStyle w:val="a0"/>
        <w:rPr>
          <w:rFonts w:eastAsiaTheme="minorEastAsia"/>
          <w:lang w:eastAsia="zh-CN"/>
        </w:rPr>
      </w:pPr>
      <w:r>
        <w:rPr>
          <w:rFonts w:eastAsiaTheme="minorEastAsia" w:hint="eastAsia"/>
          <w:lang w:eastAsia="zh-CN"/>
        </w:rPr>
        <w:lastRenderedPageBreak/>
        <w:t>F</w:t>
      </w:r>
      <w:r>
        <w:rPr>
          <w:rFonts w:eastAsiaTheme="minorEastAsia"/>
          <w:lang w:eastAsia="zh-CN"/>
        </w:rPr>
        <w:t>or example, there are 5 CCs where there are scheduled PUSCH transmission on each CC of CC#2</w:t>
      </w:r>
      <w:r>
        <w:rPr>
          <w:rFonts w:eastAsiaTheme="minorEastAsia" w:hint="eastAsia"/>
          <w:lang w:eastAsia="zh-CN"/>
        </w:rPr>
        <w:t>~</w:t>
      </w:r>
      <w:r>
        <w:rPr>
          <w:rFonts w:eastAsiaTheme="minorEastAsia"/>
          <w:lang w:eastAsia="zh-CN"/>
        </w:rPr>
        <w:t xml:space="preserve">CC#4 and there is a PUCCH transmission on CC#1 that is overlapping with the PUSCHs on CC#2~CC#4. If UL skipping is not enabled for CC#2~#4, UCI will be multiplexed on the PUSCH transmission on CC#2. If UL skipping is enabled for CC #2~CC </w:t>
      </w: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UE may skip the PUSCH on CC#2 and multiplex the UCI on the PUSCH on the CC with data. However, for </w:t>
      </w:r>
      <w:proofErr w:type="spellStart"/>
      <w:r>
        <w:rPr>
          <w:rFonts w:eastAsiaTheme="minorEastAsia"/>
          <w:lang w:eastAsia="zh-CN"/>
        </w:rPr>
        <w:t>gNB</w:t>
      </w:r>
      <w:proofErr w:type="spellEnd"/>
      <w:r>
        <w:rPr>
          <w:rFonts w:eastAsiaTheme="minorEastAsia"/>
          <w:lang w:eastAsia="zh-CN"/>
        </w:rPr>
        <w:t xml:space="preserve">, blind detection for PUSCH on each CC with scheduled PUSCH overlapping with UCI should be performed, with hypothesis of UCI multiplexing. It may result in heavy burden for </w:t>
      </w:r>
      <w:proofErr w:type="spellStart"/>
      <w:r>
        <w:rPr>
          <w:rFonts w:eastAsiaTheme="minorEastAsia"/>
          <w:lang w:eastAsia="zh-CN"/>
        </w:rPr>
        <w:t>gNB</w:t>
      </w:r>
      <w:proofErr w:type="spellEnd"/>
      <w:r>
        <w:rPr>
          <w:rFonts w:eastAsiaTheme="minorEastAsia"/>
          <w:lang w:eastAsia="zh-CN"/>
        </w:rPr>
        <w:t xml:space="preserve"> detection.</w:t>
      </w:r>
    </w:p>
    <w:p w14:paraId="74BAD694" w14:textId="4540E27D" w:rsidR="002630B9" w:rsidRDefault="00855BF8" w:rsidP="00E854AD">
      <w:pPr>
        <w:pStyle w:val="a0"/>
        <w:rPr>
          <w:rFonts w:eastAsiaTheme="minorEastAsia"/>
          <w:lang w:eastAsia="zh-CN"/>
        </w:rPr>
      </w:pPr>
      <w:r>
        <w:rPr>
          <w:rFonts w:eastAsiaTheme="minorEastAsia"/>
          <w:lang w:eastAsia="zh-CN"/>
        </w:rPr>
        <w:t xml:space="preserve">To handle </w:t>
      </w:r>
      <w:r w:rsidRPr="002630B9">
        <w:rPr>
          <w:rFonts w:eastAsiaTheme="minorEastAsia"/>
          <w:lang w:eastAsia="zh-CN"/>
        </w:rPr>
        <w:t>dynamic PUSCH skipping with overlapping CSI/HARQ-ACK on PUCCH</w:t>
      </w:r>
      <w:r>
        <w:rPr>
          <w:rFonts w:eastAsiaTheme="minorEastAsia"/>
          <w:lang w:eastAsia="zh-CN"/>
        </w:rPr>
        <w:t xml:space="preserve"> in Rel.16, following </w:t>
      </w:r>
      <w:r w:rsidR="002630B9">
        <w:rPr>
          <w:rFonts w:eastAsiaTheme="minorEastAsia"/>
          <w:lang w:eastAsia="zh-CN"/>
        </w:rPr>
        <w:t xml:space="preserve">options </w:t>
      </w:r>
      <w:r>
        <w:rPr>
          <w:rFonts w:eastAsiaTheme="minorEastAsia"/>
          <w:lang w:eastAsia="zh-CN"/>
        </w:rPr>
        <w:t>can be considered</w:t>
      </w:r>
      <w:r w:rsidR="00976F02">
        <w:rPr>
          <w:rFonts w:eastAsiaTheme="minorEastAsia"/>
          <w:lang w:eastAsia="zh-CN"/>
        </w:rPr>
        <w:t>:</w:t>
      </w:r>
    </w:p>
    <w:p w14:paraId="479FE5BA" w14:textId="77777777" w:rsidR="0024275C" w:rsidRPr="00855BF8" w:rsidRDefault="001C390E" w:rsidP="00855BF8">
      <w:pPr>
        <w:pStyle w:val="a0"/>
        <w:numPr>
          <w:ilvl w:val="0"/>
          <w:numId w:val="18"/>
        </w:numPr>
        <w:rPr>
          <w:rFonts w:eastAsiaTheme="minorEastAsia"/>
          <w:lang w:eastAsia="zh-CN"/>
        </w:rPr>
      </w:pPr>
      <w:r w:rsidRPr="00855BF8">
        <w:rPr>
          <w:rFonts w:eastAsiaTheme="minorEastAsia"/>
          <w:lang w:eastAsia="zh-CN"/>
        </w:rPr>
        <w:t xml:space="preserve">Option 1: PUSCH </w:t>
      </w:r>
      <w:r w:rsidRPr="00855BF8">
        <w:rPr>
          <w:rFonts w:eastAsiaTheme="minorEastAsia"/>
          <w:lang w:val="en-GB" w:eastAsia="zh-CN"/>
        </w:rPr>
        <w:t xml:space="preserve">with UCI multiplexing </w:t>
      </w:r>
      <w:r w:rsidRPr="00855BF8">
        <w:rPr>
          <w:rFonts w:eastAsiaTheme="minorEastAsia"/>
          <w:lang w:eastAsia="zh-CN"/>
        </w:rPr>
        <w:t xml:space="preserve">is transmitted with </w:t>
      </w:r>
      <w:r w:rsidRPr="00855BF8">
        <w:rPr>
          <w:rFonts w:eastAsiaTheme="minorEastAsia"/>
          <w:lang w:val="en-GB" w:eastAsia="zh-CN"/>
        </w:rPr>
        <w:t>a MAC padding PDU generated by MAC without UL-SCH</w:t>
      </w:r>
    </w:p>
    <w:p w14:paraId="5C3CDA4C" w14:textId="77777777" w:rsidR="0024275C" w:rsidRPr="00855BF8" w:rsidRDefault="001C390E" w:rsidP="00855BF8">
      <w:pPr>
        <w:pStyle w:val="a0"/>
        <w:numPr>
          <w:ilvl w:val="0"/>
          <w:numId w:val="18"/>
        </w:numPr>
        <w:rPr>
          <w:rFonts w:eastAsiaTheme="minorEastAsia"/>
          <w:lang w:eastAsia="zh-CN"/>
        </w:rPr>
      </w:pPr>
      <w:r w:rsidRPr="00855BF8">
        <w:rPr>
          <w:rFonts w:eastAsiaTheme="minorEastAsia"/>
          <w:lang w:eastAsia="zh-CN"/>
        </w:rPr>
        <w:t xml:space="preserve">Option 2: </w:t>
      </w:r>
      <w:r w:rsidRPr="00855BF8">
        <w:rPr>
          <w:rFonts w:eastAsiaTheme="minorEastAsia"/>
          <w:lang w:val="en-GB" w:eastAsia="zh-CN"/>
        </w:rPr>
        <w:t>PUSCH is skipped and UCI is transmitted in the corresponding PUCCH (LTE behaviour)</w:t>
      </w:r>
    </w:p>
    <w:p w14:paraId="258F8BA0" w14:textId="77777777" w:rsidR="0024275C" w:rsidRPr="00855BF8" w:rsidRDefault="001C390E" w:rsidP="00855BF8">
      <w:pPr>
        <w:pStyle w:val="a0"/>
        <w:numPr>
          <w:ilvl w:val="0"/>
          <w:numId w:val="18"/>
        </w:numPr>
        <w:rPr>
          <w:rFonts w:eastAsiaTheme="minorEastAsia"/>
          <w:lang w:eastAsia="zh-CN"/>
        </w:rPr>
      </w:pPr>
      <w:r w:rsidRPr="00855BF8">
        <w:rPr>
          <w:rFonts w:eastAsiaTheme="minorEastAsia"/>
          <w:lang w:val="en-GB" w:eastAsia="zh-CN"/>
        </w:rPr>
        <w:t>Option 3: PUSCH with UCI multiplexing is transmitted with dummy bits generated by PHY</w:t>
      </w:r>
    </w:p>
    <w:p w14:paraId="55595A95" w14:textId="65C01BDC" w:rsidR="00855BF8" w:rsidRPr="00855BF8" w:rsidRDefault="00855BF8" w:rsidP="00D71E0D">
      <w:pPr>
        <w:pStyle w:val="a0"/>
        <w:numPr>
          <w:ilvl w:val="0"/>
          <w:numId w:val="21"/>
        </w:numPr>
        <w:rPr>
          <w:rFonts w:eastAsiaTheme="minorEastAsia"/>
          <w:b/>
          <w:u w:val="single"/>
          <w:lang w:eastAsia="zh-CN"/>
        </w:rPr>
      </w:pPr>
      <w:r w:rsidRPr="00855BF8">
        <w:rPr>
          <w:rFonts w:eastAsiaTheme="minorEastAsia" w:hint="eastAsia"/>
          <w:b/>
          <w:u w:val="single"/>
          <w:lang w:eastAsia="zh-CN"/>
        </w:rPr>
        <w:t>O</w:t>
      </w:r>
      <w:r w:rsidRPr="00855BF8">
        <w:rPr>
          <w:rFonts w:eastAsiaTheme="minorEastAsia"/>
          <w:b/>
          <w:u w:val="single"/>
          <w:lang w:eastAsia="zh-CN"/>
        </w:rPr>
        <w:t>ption 1</w:t>
      </w:r>
    </w:p>
    <w:p w14:paraId="4CD30279" w14:textId="444833B2" w:rsidR="00855BF8" w:rsidRPr="00855BF8" w:rsidRDefault="00855BF8" w:rsidP="00855BF8">
      <w:pPr>
        <w:pStyle w:val="a0"/>
        <w:rPr>
          <w:rFonts w:eastAsiaTheme="minorEastAsia"/>
          <w:lang w:eastAsia="zh-CN"/>
        </w:rPr>
      </w:pPr>
      <w:r>
        <w:rPr>
          <w:rFonts w:eastAsiaTheme="minorEastAsia" w:hint="eastAsia"/>
          <w:lang w:eastAsia="zh-CN"/>
        </w:rPr>
        <w:t>F</w:t>
      </w:r>
      <w:r>
        <w:rPr>
          <w:rFonts w:eastAsiaTheme="minorEastAsia"/>
          <w:lang w:eastAsia="zh-CN"/>
        </w:rPr>
        <w:t>or option 1, there can be two different implementations as follows.</w:t>
      </w:r>
    </w:p>
    <w:p w14:paraId="5612B38C" w14:textId="77777777" w:rsidR="00855BF8" w:rsidRPr="00855BF8" w:rsidRDefault="00855BF8" w:rsidP="00D71E0D">
      <w:pPr>
        <w:pStyle w:val="a0"/>
        <w:numPr>
          <w:ilvl w:val="0"/>
          <w:numId w:val="22"/>
        </w:numPr>
        <w:rPr>
          <w:rFonts w:eastAsiaTheme="minorEastAsia"/>
          <w:lang w:eastAsia="zh-CN"/>
        </w:rPr>
      </w:pPr>
      <w:r w:rsidRPr="00855BF8">
        <w:rPr>
          <w:rFonts w:eastAsiaTheme="minorEastAsia"/>
          <w:lang w:eastAsia="zh-CN"/>
        </w:rPr>
        <w:t>Option-1a: MAC is aware (by implementation) whether there is UCI to be multiplexed on the PUSCH</w:t>
      </w:r>
    </w:p>
    <w:p w14:paraId="28C39A89" w14:textId="4B2D1738" w:rsidR="00855BF8" w:rsidRDefault="00855BF8" w:rsidP="00D71E0D">
      <w:pPr>
        <w:pStyle w:val="a0"/>
        <w:numPr>
          <w:ilvl w:val="0"/>
          <w:numId w:val="22"/>
        </w:numPr>
        <w:rPr>
          <w:rFonts w:eastAsiaTheme="minorEastAsia"/>
          <w:lang w:eastAsia="zh-CN"/>
        </w:rPr>
      </w:pPr>
      <w:r w:rsidRPr="00855BF8">
        <w:rPr>
          <w:rFonts w:eastAsiaTheme="minorEastAsia"/>
          <w:lang w:eastAsia="zh-CN"/>
        </w:rPr>
        <w:t>Option-1b: PHY indicates to MAC if there is UCI to be multiplexed on the PUSCH</w:t>
      </w:r>
    </w:p>
    <w:p w14:paraId="1CEDFB08" w14:textId="7C9F68CB" w:rsidR="00E3337B" w:rsidRDefault="00E3337B" w:rsidP="00E3337B">
      <w:pPr>
        <w:pStyle w:val="a0"/>
        <w:rPr>
          <w:rFonts w:eastAsiaTheme="minorEastAsia"/>
          <w:lang w:eastAsia="zh-CN"/>
        </w:rPr>
      </w:pPr>
      <w:r>
        <w:rPr>
          <w:rFonts w:eastAsiaTheme="minorEastAsia" w:hint="eastAsia"/>
          <w:lang w:eastAsia="zh-CN"/>
        </w:rPr>
        <w:t>T</w:t>
      </w:r>
      <w:r>
        <w:rPr>
          <w:rFonts w:eastAsiaTheme="minorEastAsia"/>
          <w:lang w:eastAsia="zh-CN"/>
        </w:rPr>
        <w:t>he procedures in PHY and MAC layer at UE side for option 1a and option 1b are illustrated i</w:t>
      </w:r>
      <w:r w:rsidRPr="009F30BC">
        <w:rPr>
          <w:rFonts w:eastAsiaTheme="minorEastAsia"/>
          <w:lang w:eastAsia="zh-CN"/>
        </w:rPr>
        <w:t xml:space="preserve">n </w:t>
      </w:r>
      <w:r w:rsidR="009F30BC" w:rsidRPr="009F30BC">
        <w:rPr>
          <w:rFonts w:eastAsiaTheme="minorEastAsia"/>
          <w:lang w:eastAsia="zh-CN"/>
        </w:rPr>
        <w:fldChar w:fldCharType="begin"/>
      </w:r>
      <w:r w:rsidR="009F30BC" w:rsidRPr="009F30BC">
        <w:rPr>
          <w:rFonts w:eastAsiaTheme="minorEastAsia"/>
          <w:lang w:eastAsia="zh-CN"/>
        </w:rPr>
        <w:instrText xml:space="preserve"> REF _Ref47532875 \h  \* MERGEFORMAT </w:instrText>
      </w:r>
      <w:r w:rsidR="009F30BC" w:rsidRPr="009F30BC">
        <w:rPr>
          <w:rFonts w:eastAsiaTheme="minorEastAsia"/>
          <w:lang w:eastAsia="zh-CN"/>
        </w:rPr>
      </w:r>
      <w:r w:rsidR="009F30BC" w:rsidRPr="009F30BC">
        <w:rPr>
          <w:rFonts w:eastAsiaTheme="minorEastAsia"/>
          <w:lang w:eastAsia="zh-CN"/>
        </w:rPr>
        <w:fldChar w:fldCharType="separate"/>
      </w:r>
      <w:r w:rsidR="004C1167" w:rsidRPr="004C1167">
        <w:t xml:space="preserve">Figure </w:t>
      </w:r>
      <w:r w:rsidR="004C1167" w:rsidRPr="004C1167">
        <w:rPr>
          <w:noProof/>
        </w:rPr>
        <w:t>1</w:t>
      </w:r>
      <w:r w:rsidR="009F30BC" w:rsidRPr="009F30BC">
        <w:rPr>
          <w:rFonts w:eastAsiaTheme="minorEastAsia"/>
          <w:lang w:eastAsia="zh-CN"/>
        </w:rPr>
        <w:fldChar w:fldCharType="end"/>
      </w:r>
      <w:r w:rsidRPr="009F30BC">
        <w:rPr>
          <w:rFonts w:eastAsiaTheme="minorEastAsia"/>
          <w:lang w:eastAsia="zh-CN"/>
        </w:rPr>
        <w:t>.</w:t>
      </w:r>
    </w:p>
    <w:p w14:paraId="4B6C79EB" w14:textId="70C42BA2" w:rsidR="00855BF8" w:rsidRDefault="00855BF8" w:rsidP="00855BF8">
      <w:pPr>
        <w:pStyle w:val="a0"/>
        <w:rPr>
          <w:rFonts w:eastAsiaTheme="minorEastAsia"/>
          <w:lang w:eastAsia="zh-CN"/>
        </w:rPr>
      </w:pPr>
      <w:r w:rsidRPr="00855BF8">
        <w:rPr>
          <w:rFonts w:eastAsiaTheme="minorEastAsia"/>
          <w:noProof/>
          <w:lang w:eastAsia="zh-CN"/>
        </w:rPr>
        <mc:AlternateContent>
          <mc:Choice Requires="wpg">
            <w:drawing>
              <wp:inline distT="0" distB="0" distL="0" distR="0" wp14:anchorId="7E21EEB1" wp14:editId="0D80C815">
                <wp:extent cx="5684875" cy="3261121"/>
                <wp:effectExtent l="0" t="0" r="0" b="0"/>
                <wp:docPr id="5" name="组合 4"/>
                <wp:cNvGraphicFramePr/>
                <a:graphic xmlns:a="http://schemas.openxmlformats.org/drawingml/2006/main">
                  <a:graphicData uri="http://schemas.microsoft.com/office/word/2010/wordprocessingGroup">
                    <wpg:wgp>
                      <wpg:cNvGrpSpPr/>
                      <wpg:grpSpPr>
                        <a:xfrm>
                          <a:off x="0" y="0"/>
                          <a:ext cx="5684875" cy="3261121"/>
                          <a:chOff x="0" y="0"/>
                          <a:chExt cx="7436501" cy="4266042"/>
                        </a:xfrm>
                      </wpg:grpSpPr>
                      <pic:pic xmlns:pic="http://schemas.openxmlformats.org/drawingml/2006/picture">
                        <pic:nvPicPr>
                          <pic:cNvPr id="2" name="图片 2">
                            <a:extLst>
                              <a:ext uri="{FF2B5EF4-FFF2-40B4-BE49-F238E27FC236}">
                                <a16:creationId xmlns:a16="http://schemas.microsoft.com/office/drawing/2014/main" id="{BD5AFD12-4EF2-4A56-850F-3E4B7333D537}"/>
                              </a:ext>
                            </a:extLst>
                          </pic:cNvPr>
                          <pic:cNvPicPr>
                            <a:picLocks noChangeAspect="1"/>
                          </pic:cNvPicPr>
                        </pic:nvPicPr>
                        <pic:blipFill>
                          <a:blip r:embed="rId8"/>
                          <a:stretch>
                            <a:fillRect/>
                          </a:stretch>
                        </pic:blipFill>
                        <pic:spPr>
                          <a:xfrm>
                            <a:off x="0" y="0"/>
                            <a:ext cx="7436501" cy="4266042"/>
                          </a:xfrm>
                          <a:prstGeom prst="rect">
                            <a:avLst/>
                          </a:prstGeom>
                        </pic:spPr>
                      </pic:pic>
                      <wps:wsp>
                        <wps:cNvPr id="3" name="矩形 3"/>
                        <wps:cNvSpPr/>
                        <wps:spPr>
                          <a:xfrm>
                            <a:off x="5534128" y="432507"/>
                            <a:ext cx="781251" cy="319590"/>
                          </a:xfrm>
                          <a:prstGeom prst="rect">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BED190" w14:textId="77777777" w:rsidR="00855BF8" w:rsidRDefault="00855BF8" w:rsidP="00855BF8">
                              <w:pPr>
                                <w:pStyle w:val="af3"/>
                                <w:spacing w:before="0" w:beforeAutospacing="0" w:after="0" w:afterAutospacing="0"/>
                                <w:jc w:val="center"/>
                              </w:pPr>
                              <w:r>
                                <w:rPr>
                                  <w:rFonts w:asciiTheme="minorHAnsi" w:eastAsiaTheme="minorEastAsia" w:hAnsi="Calibri" w:cstheme="minorBidi"/>
                                  <w:color w:val="FF0000"/>
                                  <w:kern w:val="24"/>
                                  <w:sz w:val="22"/>
                                  <w:szCs w:val="22"/>
                                </w:rPr>
                                <w:t>With UL skipping</w:t>
                              </w:r>
                            </w:p>
                          </w:txbxContent>
                        </wps:txbx>
                        <wps:bodyPr rtlCol="0" anchor="ctr"/>
                      </wps:wsp>
                    </wpg:wgp>
                  </a:graphicData>
                </a:graphic>
              </wp:inline>
            </w:drawing>
          </mc:Choice>
          <mc:Fallback>
            <w:pict>
              <v:group w14:anchorId="7E21EEB1" id="组合 4" o:spid="_x0000_s1026" style="width:447.65pt;height:256.8pt;mso-position-horizontal-relative:char;mso-position-vertical-relative:line" coordsize="74365,426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7" type="#_x0000_t75" style="position:absolute;width:74365;height:426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">
                  <v:imagedata r:id="rId9" o:title=""/>
                </v:shape>
                <v:rect id="矩形 3" o:spid="_x0000_s1028" style="position:absolute;left:55341;top:4325;width:7812;height:3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" fillcolor="white [3212]" strokecolor="red" strokeweight="1pt">
                  <v:textbox>
                    <w:txbxContent>
                      <w:p w14:paraId="48BED190" w14:textId="77777777" w:rsidR="00855BF8" w:rsidRDefault="00855BF8" w:rsidP="00855BF8">
                        <w:pPr>
                          <w:pStyle w:val="af3"/>
                          <w:spacing w:before="0" w:beforeAutospacing="0" w:after="0" w:afterAutospacing="0"/>
                          <w:jc w:val="center"/>
                        </w:pPr>
                        <w:r>
                          <w:rPr>
                            <w:rFonts w:asciiTheme="minorHAnsi" w:eastAsiaTheme="minorEastAsia" w:hAnsi="Calibri" w:cstheme="minorBidi"/>
                            <w:color w:val="FF0000"/>
                            <w:kern w:val="24"/>
                            <w:sz w:val="22"/>
                            <w:szCs w:val="22"/>
                          </w:rPr>
                          <w:t>With UL skipping</w:t>
                        </w:r>
                      </w:p>
                    </w:txbxContent>
                  </v:textbox>
                </v:rect>
                <w10:anchorlock/>
              </v:group>
            </w:pict>
          </mc:Fallback>
        </mc:AlternateContent>
      </w:r>
    </w:p>
    <w:p w14:paraId="30CADBDD" w14:textId="17809B9D" w:rsidR="00E3337B" w:rsidRPr="004A58CD" w:rsidRDefault="00E3337B" w:rsidP="004A58CD">
      <w:pPr>
        <w:pStyle w:val="a6"/>
        <w:jc w:val="center"/>
        <w:rPr>
          <w:rFonts w:eastAsiaTheme="minorEastAsia"/>
          <w:b/>
          <w:lang w:eastAsia="zh-CN"/>
        </w:rPr>
      </w:pPr>
      <w:bookmarkStart w:id="8" w:name="_Ref47532875"/>
      <w:r w:rsidRPr="004A58CD">
        <w:rPr>
          <w:b/>
        </w:rPr>
        <w:t xml:space="preserve">Figure </w:t>
      </w:r>
      <w:r w:rsidRPr="004A58CD">
        <w:rPr>
          <w:b/>
        </w:rPr>
        <w:fldChar w:fldCharType="begin"/>
      </w:r>
      <w:r w:rsidRPr="004A58CD">
        <w:rPr>
          <w:b/>
        </w:rPr>
        <w:instrText xml:space="preserve"> SEQ Figure \* ARABIC </w:instrText>
      </w:r>
      <w:r w:rsidRPr="004A58CD">
        <w:rPr>
          <w:b/>
        </w:rPr>
        <w:fldChar w:fldCharType="separate"/>
      </w:r>
      <w:r w:rsidR="004C1167">
        <w:rPr>
          <w:b/>
          <w:noProof/>
        </w:rPr>
        <w:t>1</w:t>
      </w:r>
      <w:r w:rsidRPr="004A58CD">
        <w:rPr>
          <w:b/>
        </w:rPr>
        <w:fldChar w:fldCharType="end"/>
      </w:r>
      <w:bookmarkEnd w:id="8"/>
      <w:r w:rsidRPr="004A58CD">
        <w:rPr>
          <w:b/>
        </w:rPr>
        <w:t xml:space="preserve">: </w:t>
      </w:r>
      <w:r w:rsidR="006B07F1">
        <w:rPr>
          <w:b/>
        </w:rPr>
        <w:t>E</w:t>
      </w:r>
      <w:r w:rsidRPr="004A58CD">
        <w:rPr>
          <w:b/>
        </w:rPr>
        <w:t xml:space="preserve">xample of </w:t>
      </w:r>
      <w:r w:rsidR="004A58CD" w:rsidRPr="004A58CD">
        <w:rPr>
          <w:b/>
        </w:rPr>
        <w:t xml:space="preserve">PHY and MAC </w:t>
      </w:r>
      <w:r w:rsidR="004A58CD" w:rsidRPr="004A58CD">
        <w:rPr>
          <w:rFonts w:eastAsiaTheme="minorEastAsia"/>
          <w:b/>
          <w:lang w:eastAsia="zh-CN"/>
        </w:rPr>
        <w:t>procedures at UE side for option 1a and option 1b</w:t>
      </w:r>
    </w:p>
    <w:p w14:paraId="3A4D0F73" w14:textId="777DAB0B" w:rsidR="00855BF8" w:rsidRDefault="009950F4" w:rsidP="00855BF8">
      <w:pPr>
        <w:pStyle w:val="a0"/>
        <w:rPr>
          <w:rFonts w:eastAsiaTheme="minorEastAsia"/>
          <w:lang w:eastAsia="zh-CN"/>
        </w:rPr>
      </w:pPr>
      <w:r>
        <w:rPr>
          <w:rFonts w:eastAsiaTheme="minorEastAsia" w:hint="eastAsia"/>
          <w:lang w:eastAsia="zh-CN"/>
        </w:rPr>
        <w:t>R</w:t>
      </w:r>
      <w:r>
        <w:rPr>
          <w:rFonts w:eastAsiaTheme="minorEastAsia"/>
          <w:lang w:eastAsia="zh-CN"/>
        </w:rPr>
        <w:t>egarding PHY processing, following procedures are conducted as example.</w:t>
      </w:r>
    </w:p>
    <w:p w14:paraId="1B5C164F" w14:textId="15ACA626" w:rsidR="009950F4" w:rsidRPr="009950F4" w:rsidRDefault="009950F4" w:rsidP="009950F4">
      <w:pPr>
        <w:pStyle w:val="B1"/>
        <w:rPr>
          <w:lang w:eastAsia="zh-CN"/>
        </w:rPr>
      </w:pPr>
      <w:r w:rsidRPr="009950F4">
        <w:t>1&gt;</w:t>
      </w:r>
      <w:r w:rsidRPr="009950F4">
        <w:tab/>
      </w:r>
      <w:r w:rsidRPr="009950F4">
        <w:rPr>
          <w:rFonts w:eastAsiaTheme="minorEastAsia" w:hint="eastAsia"/>
          <w:lang w:eastAsia="zh-CN"/>
        </w:rPr>
        <w:t>D</w:t>
      </w:r>
      <w:r w:rsidRPr="009950F4">
        <w:rPr>
          <w:rFonts w:eastAsiaTheme="minorEastAsia"/>
          <w:lang w:eastAsia="zh-CN"/>
        </w:rPr>
        <w:t>ecode DL/UL grant</w:t>
      </w:r>
    </w:p>
    <w:p w14:paraId="36D08BC6" w14:textId="6EEAF9AA" w:rsidR="009950F4" w:rsidRPr="009950F4" w:rsidRDefault="009950F4" w:rsidP="009950F4">
      <w:pPr>
        <w:pStyle w:val="B1"/>
        <w:ind w:firstLine="0"/>
      </w:pPr>
      <w:r w:rsidRPr="009950F4">
        <w:lastRenderedPageBreak/>
        <w:t>2&gt;</w:t>
      </w:r>
      <w:r w:rsidRPr="009950F4">
        <w:tab/>
      </w:r>
      <w:r w:rsidRPr="009950F4">
        <w:rPr>
          <w:rFonts w:hint="eastAsia"/>
        </w:rPr>
        <w:t>D</w:t>
      </w:r>
      <w:r w:rsidRPr="009950F4">
        <w:t>etermine PUCCH resource if there are multiple PUCCH resources overlapping</w:t>
      </w:r>
    </w:p>
    <w:p w14:paraId="798EF1CF" w14:textId="17927E1D" w:rsidR="009950F4" w:rsidRPr="009950F4" w:rsidRDefault="009950F4" w:rsidP="00CB4E6F">
      <w:pPr>
        <w:pStyle w:val="B1"/>
        <w:ind w:leftChars="384" w:left="768" w:firstLine="0"/>
      </w:pPr>
      <w:r w:rsidRPr="009950F4">
        <w:t>3&gt; If there is PUCCH overlapping with PUSCH.</w:t>
      </w:r>
    </w:p>
    <w:p w14:paraId="7BDF8BF4" w14:textId="17927E1D" w:rsidR="009950F4" w:rsidRPr="009950F4" w:rsidRDefault="009950F4" w:rsidP="00CB4E6F">
      <w:pPr>
        <w:pStyle w:val="B1"/>
        <w:ind w:leftChars="484" w:left="968" w:firstLine="0"/>
      </w:pPr>
      <w:r w:rsidRPr="009950F4">
        <w:t xml:space="preserve">4&gt; </w:t>
      </w:r>
      <w:r w:rsidRPr="009950F4">
        <w:rPr>
          <w:rFonts w:hint="eastAsia"/>
        </w:rPr>
        <w:t>D</w:t>
      </w:r>
      <w:r w:rsidRPr="009950F4">
        <w:t>etermine PUSCH for UCI multiplexing if there are multiple PUSCHs overlapping with the PUCCH</w:t>
      </w:r>
    </w:p>
    <w:p w14:paraId="68811CD4" w14:textId="11BD6BAD" w:rsidR="009950F4" w:rsidRPr="009950F4" w:rsidRDefault="009950F4" w:rsidP="00CB4E6F">
      <w:pPr>
        <w:pStyle w:val="B1"/>
        <w:ind w:leftChars="584" w:left="1168" w:firstLine="0"/>
      </w:pPr>
      <w:r w:rsidRPr="009950F4">
        <w:t>5</w:t>
      </w:r>
      <w:r w:rsidR="00453BB0">
        <w:t>b</w:t>
      </w:r>
      <w:r w:rsidRPr="009950F4">
        <w:t xml:space="preserve">&gt; </w:t>
      </w:r>
      <w:r>
        <w:t>UCI and (padding) data are multiplexing on the PUSCH</w:t>
      </w:r>
    </w:p>
    <w:p w14:paraId="315CC0E6" w14:textId="77777777" w:rsidR="00453BB0" w:rsidRDefault="009950F4" w:rsidP="00CB4E6F">
      <w:pPr>
        <w:pStyle w:val="B1"/>
        <w:ind w:leftChars="384" w:left="768" w:firstLine="0"/>
      </w:pPr>
      <w:r w:rsidRPr="009950F4">
        <w:t>3&gt;</w:t>
      </w:r>
      <w:r>
        <w:t xml:space="preserve"> </w:t>
      </w:r>
      <w:r w:rsidRPr="009950F4">
        <w:t xml:space="preserve">else, </w:t>
      </w:r>
    </w:p>
    <w:p w14:paraId="03D03ADE" w14:textId="2B3B92F8" w:rsidR="009950F4" w:rsidRPr="009950F4" w:rsidRDefault="00453BB0" w:rsidP="00453BB0">
      <w:pPr>
        <w:pStyle w:val="B1"/>
        <w:ind w:leftChars="584" w:left="1168" w:firstLine="0"/>
      </w:pPr>
      <w:r w:rsidRPr="009950F4">
        <w:t>5</w:t>
      </w:r>
      <w:r>
        <w:t>a</w:t>
      </w:r>
      <w:r w:rsidRPr="009950F4">
        <w:t>&gt;</w:t>
      </w:r>
      <w:r>
        <w:t xml:space="preserve"> </w:t>
      </w:r>
      <w:r w:rsidR="009950F4" w:rsidRPr="009950F4">
        <w:t>UCI is transmitted on the PUCCH</w:t>
      </w:r>
    </w:p>
    <w:p w14:paraId="11D7A397" w14:textId="558CACF1" w:rsidR="009950F4" w:rsidRDefault="009950F4" w:rsidP="009950F4">
      <w:pPr>
        <w:pStyle w:val="a0"/>
        <w:rPr>
          <w:rFonts w:eastAsiaTheme="minorEastAsia"/>
          <w:lang w:eastAsia="zh-CN"/>
        </w:rPr>
      </w:pPr>
      <w:r>
        <w:rPr>
          <w:rFonts w:eastAsiaTheme="minorEastAsia" w:hint="eastAsia"/>
          <w:lang w:eastAsia="zh-CN"/>
        </w:rPr>
        <w:t>R</w:t>
      </w:r>
      <w:r>
        <w:rPr>
          <w:rFonts w:eastAsiaTheme="minorEastAsia"/>
          <w:lang w:eastAsia="zh-CN"/>
        </w:rPr>
        <w:t>egarding MAC processing, following procedures are conducted as example.</w:t>
      </w:r>
    </w:p>
    <w:p w14:paraId="18AB8231" w14:textId="1A41EDFF" w:rsidR="009950F4" w:rsidRPr="009950F4" w:rsidRDefault="009950F4" w:rsidP="009950F4">
      <w:pPr>
        <w:pStyle w:val="B1"/>
        <w:rPr>
          <w:lang w:eastAsia="zh-CN"/>
        </w:rPr>
      </w:pPr>
      <w:r w:rsidRPr="009950F4">
        <w:t>1&gt;</w:t>
      </w:r>
      <w:r w:rsidRPr="009950F4">
        <w:tab/>
      </w:r>
      <w:r w:rsidR="00CB4E6F">
        <w:rPr>
          <w:rFonts w:eastAsiaTheme="minorEastAsia"/>
          <w:lang w:eastAsia="zh-CN"/>
        </w:rPr>
        <w:t>UL grant reception</w:t>
      </w:r>
    </w:p>
    <w:p w14:paraId="06AE5D55" w14:textId="34F4C7B2" w:rsidR="009950F4" w:rsidRPr="009950F4" w:rsidRDefault="009950F4" w:rsidP="009950F4">
      <w:pPr>
        <w:pStyle w:val="B1"/>
        <w:ind w:firstLine="0"/>
      </w:pPr>
      <w:r w:rsidRPr="009950F4">
        <w:t>2&gt;</w:t>
      </w:r>
      <w:r w:rsidRPr="009950F4">
        <w:tab/>
      </w:r>
      <w:r w:rsidR="00CB4E6F">
        <w:t xml:space="preserve">If there is data available for any LCG or there is A-CSI triggered on PUSCH </w:t>
      </w:r>
    </w:p>
    <w:p w14:paraId="6A3F3CF3" w14:textId="18096159" w:rsidR="009950F4" w:rsidRPr="009950F4" w:rsidRDefault="00DA5942" w:rsidP="00CB4E6F">
      <w:pPr>
        <w:pStyle w:val="B1"/>
        <w:ind w:firstLine="200"/>
      </w:pPr>
      <w:r>
        <w:t>4c</w:t>
      </w:r>
      <w:r w:rsidR="009950F4" w:rsidRPr="009950F4">
        <w:t xml:space="preserve">&gt; </w:t>
      </w:r>
      <w:r w:rsidR="00CB4E6F">
        <w:t>MAC generates MAC PDU</w:t>
      </w:r>
      <w:r w:rsidR="009950F4" w:rsidRPr="009950F4">
        <w:t>.</w:t>
      </w:r>
    </w:p>
    <w:p w14:paraId="76887C1B" w14:textId="79FD8440" w:rsidR="009950F4" w:rsidRDefault="00CB4E6F" w:rsidP="009950F4">
      <w:pPr>
        <w:pStyle w:val="B1"/>
        <w:ind w:firstLine="0"/>
      </w:pPr>
      <w:r>
        <w:t>2</w:t>
      </w:r>
      <w:r w:rsidR="009950F4" w:rsidRPr="009950F4">
        <w:t>&gt;</w:t>
      </w:r>
      <w:r w:rsidR="009950F4">
        <w:t xml:space="preserve"> </w:t>
      </w:r>
      <w:r w:rsidR="009950F4" w:rsidRPr="009950F4">
        <w:t>else</w:t>
      </w:r>
    </w:p>
    <w:p w14:paraId="1DECCF1C" w14:textId="300EAE5B" w:rsidR="00CB4E6F" w:rsidRPr="009950F4" w:rsidRDefault="00CB4E6F" w:rsidP="00CB4E6F">
      <w:pPr>
        <w:pStyle w:val="B1"/>
        <w:ind w:leftChars="384" w:left="768" w:firstLine="0"/>
      </w:pPr>
      <w:r w:rsidRPr="009950F4">
        <w:t xml:space="preserve">3&gt; If there is </w:t>
      </w:r>
      <w:r>
        <w:t>UCI to be multiplexed on</w:t>
      </w:r>
      <w:r w:rsidRPr="009950F4">
        <w:t xml:space="preserve"> PUSCH.</w:t>
      </w:r>
    </w:p>
    <w:p w14:paraId="20D22457" w14:textId="4093C358" w:rsidR="00CB4E6F" w:rsidRDefault="00CB4E6F" w:rsidP="00CB4E6F">
      <w:pPr>
        <w:pStyle w:val="B1"/>
        <w:ind w:leftChars="484" w:left="968" w:firstLine="0"/>
      </w:pPr>
      <w:r w:rsidRPr="009950F4">
        <w:t>4</w:t>
      </w:r>
      <w:r w:rsidR="00DA5942">
        <w:t>a</w:t>
      </w:r>
      <w:r w:rsidRPr="009950F4">
        <w:t xml:space="preserve">&gt; </w:t>
      </w:r>
      <w:r>
        <w:t>MAC generates MAC padding PDU for the PUSCH</w:t>
      </w:r>
    </w:p>
    <w:p w14:paraId="5C0C1A56" w14:textId="396EE7C9" w:rsidR="00CB4E6F" w:rsidRPr="009950F4" w:rsidRDefault="00CB4E6F" w:rsidP="00CB4E6F">
      <w:pPr>
        <w:pStyle w:val="B1"/>
        <w:ind w:leftChars="384" w:left="768" w:firstLine="0"/>
      </w:pPr>
      <w:r w:rsidRPr="009950F4">
        <w:t>3&gt;</w:t>
      </w:r>
      <w:r>
        <w:t xml:space="preserve"> </w:t>
      </w:r>
      <w:r w:rsidRPr="009950F4">
        <w:t>else</w:t>
      </w:r>
    </w:p>
    <w:p w14:paraId="38C8D5CD" w14:textId="3AE86155" w:rsidR="00CB4E6F" w:rsidRPr="009950F4" w:rsidRDefault="000B63ED" w:rsidP="00CB4E6F">
      <w:pPr>
        <w:pStyle w:val="B1"/>
        <w:ind w:leftChars="484" w:left="968" w:firstLine="0"/>
      </w:pPr>
      <w:r>
        <w:t>4</w:t>
      </w:r>
      <w:r w:rsidR="00DA5942">
        <w:t>b</w:t>
      </w:r>
      <w:r w:rsidR="00CB4E6F" w:rsidRPr="009950F4">
        <w:t xml:space="preserve">&gt; </w:t>
      </w:r>
      <w:r w:rsidR="00CB4E6F">
        <w:t>No MAC PDU is generated</w:t>
      </w:r>
    </w:p>
    <w:p w14:paraId="180A0434" w14:textId="7DF221E9" w:rsidR="009950F4" w:rsidRDefault="003830C8" w:rsidP="00855BF8">
      <w:pPr>
        <w:pStyle w:val="a0"/>
        <w:rPr>
          <w:rFonts w:eastAsiaTheme="minorEastAsia"/>
          <w:lang w:val="en-GB" w:eastAsia="zh-CN"/>
        </w:rPr>
      </w:pPr>
      <w:r>
        <w:rPr>
          <w:rFonts w:eastAsiaTheme="minorEastAsia"/>
          <w:lang w:val="en-GB" w:eastAsia="zh-CN"/>
        </w:rPr>
        <w:t>From the procedures as shown above, it can be seen that f</w:t>
      </w:r>
      <w:r w:rsidR="003604A3">
        <w:rPr>
          <w:rFonts w:eastAsiaTheme="minorEastAsia"/>
          <w:lang w:val="en-GB" w:eastAsia="zh-CN"/>
        </w:rPr>
        <w:t xml:space="preserve">or option 1a, MAC can be aware </w:t>
      </w:r>
      <w:r w:rsidR="003604A3" w:rsidRPr="00855BF8">
        <w:rPr>
          <w:rFonts w:eastAsiaTheme="minorEastAsia"/>
          <w:lang w:eastAsia="zh-CN"/>
        </w:rPr>
        <w:t>whether there is UCI to be multiplexed on the PUSCH</w:t>
      </w:r>
      <w:r w:rsidR="003604A3">
        <w:rPr>
          <w:rFonts w:eastAsiaTheme="minorEastAsia"/>
          <w:lang w:eastAsia="zh-CN"/>
        </w:rPr>
        <w:t xml:space="preserve"> </w:t>
      </w:r>
      <w:r w:rsidR="003604A3" w:rsidRPr="00855BF8">
        <w:rPr>
          <w:rFonts w:eastAsiaTheme="minorEastAsia"/>
          <w:lang w:eastAsia="zh-CN"/>
        </w:rPr>
        <w:t>by implementation</w:t>
      </w:r>
      <w:r w:rsidR="003604A3">
        <w:rPr>
          <w:rFonts w:eastAsiaTheme="minorEastAsia"/>
          <w:lang w:eastAsia="zh-CN"/>
        </w:rPr>
        <w:t xml:space="preserve">, e.g. by </w:t>
      </w:r>
      <w:r w:rsidR="003604A3" w:rsidRPr="003604A3">
        <w:rPr>
          <w:rFonts w:eastAsiaTheme="minorEastAsia"/>
          <w:lang w:val="en-GB" w:eastAsia="zh-CN"/>
        </w:rPr>
        <w:t>internal interaction between MAC and PHY</w:t>
      </w:r>
      <w:r w:rsidR="003604A3">
        <w:rPr>
          <w:rFonts w:eastAsiaTheme="minorEastAsia"/>
          <w:lang w:val="en-GB" w:eastAsia="zh-CN"/>
        </w:rPr>
        <w:t xml:space="preserve">. There is </w:t>
      </w:r>
      <w:r w:rsidR="00246AFF">
        <w:rPr>
          <w:rFonts w:eastAsiaTheme="minorEastAsia"/>
          <w:lang w:val="en-GB" w:eastAsia="zh-CN"/>
        </w:rPr>
        <w:t xml:space="preserve">spec </w:t>
      </w:r>
      <w:r w:rsidR="002235AC">
        <w:rPr>
          <w:rFonts w:eastAsiaTheme="minorEastAsia"/>
          <w:lang w:val="en-GB" w:eastAsia="zh-CN"/>
        </w:rPr>
        <w:t xml:space="preserve">impact on MAC but </w:t>
      </w:r>
      <w:r w:rsidR="003604A3">
        <w:rPr>
          <w:rFonts w:eastAsiaTheme="minorEastAsia"/>
          <w:lang w:val="en-GB" w:eastAsia="zh-CN"/>
        </w:rPr>
        <w:t>no impact on PHY.</w:t>
      </w:r>
      <w:r w:rsidR="00104DE3">
        <w:rPr>
          <w:rFonts w:eastAsiaTheme="minorEastAsia"/>
          <w:lang w:val="en-GB" w:eastAsia="zh-CN"/>
        </w:rPr>
        <w:t xml:space="preserve"> </w:t>
      </w:r>
      <w:r w:rsidR="00104DE3">
        <w:rPr>
          <w:rFonts w:eastAsiaTheme="minorEastAsia"/>
          <w:lang w:eastAsia="zh-CN"/>
        </w:rPr>
        <w:t xml:space="preserve">Since the procedure to generate MAC padding PDU is already specified in MAC spec for some cases, </w:t>
      </w:r>
      <w:bookmarkStart w:id="9" w:name="_Hlk47531540"/>
      <w:r w:rsidR="00104DE3">
        <w:rPr>
          <w:rFonts w:eastAsiaTheme="minorEastAsia"/>
          <w:lang w:eastAsia="zh-CN"/>
        </w:rPr>
        <w:t>the generation of MAC padding PDU can be reused for the case that there is UCI to be multiplexed on PUSCH</w:t>
      </w:r>
      <w:bookmarkEnd w:id="9"/>
      <w:r w:rsidR="00104DE3">
        <w:rPr>
          <w:rFonts w:eastAsiaTheme="minorEastAsia"/>
          <w:lang w:eastAsia="zh-CN"/>
        </w:rPr>
        <w:t>.</w:t>
      </w:r>
    </w:p>
    <w:p w14:paraId="3881FEFC" w14:textId="299A974A" w:rsidR="003604A3" w:rsidRDefault="003604A3" w:rsidP="003604A3">
      <w:pPr>
        <w:pStyle w:val="a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option 1b, </w:t>
      </w:r>
      <w:r w:rsidR="00AF1F2A">
        <w:rPr>
          <w:rFonts w:eastAsiaTheme="minorEastAsia"/>
          <w:lang w:val="en-GB" w:eastAsia="zh-CN"/>
        </w:rPr>
        <w:t xml:space="preserve">it is similar to option 1a for MAC procedure. As for PHY, </w:t>
      </w:r>
      <w:r w:rsidR="00FD4DF7">
        <w:rPr>
          <w:rFonts w:eastAsiaTheme="minorEastAsia"/>
          <w:lang w:val="en-GB" w:eastAsia="zh-CN"/>
        </w:rPr>
        <w:t xml:space="preserve">Option 1b requires </w:t>
      </w:r>
      <w:r>
        <w:rPr>
          <w:rFonts w:eastAsiaTheme="minorEastAsia"/>
          <w:lang w:val="en-GB" w:eastAsia="zh-CN"/>
        </w:rPr>
        <w:t xml:space="preserve">PHY </w:t>
      </w:r>
      <w:r w:rsidRPr="003604A3">
        <w:rPr>
          <w:rFonts w:eastAsiaTheme="minorEastAsia"/>
          <w:lang w:val="en-GB" w:eastAsia="zh-CN"/>
        </w:rPr>
        <w:t>indicates to MAC if there is UCI to be multiplexed on a PUSCH</w:t>
      </w:r>
      <w:r>
        <w:rPr>
          <w:rFonts w:eastAsiaTheme="minorEastAsia"/>
          <w:lang w:val="en-GB" w:eastAsia="zh-CN"/>
        </w:rPr>
        <w:t xml:space="preserve"> and </w:t>
      </w:r>
      <w:r w:rsidRPr="003604A3">
        <w:rPr>
          <w:rFonts w:eastAsiaTheme="minorEastAsia"/>
          <w:lang w:val="en-GB" w:eastAsia="zh-CN"/>
        </w:rPr>
        <w:t>MAC generates MAC (padding) PDU for the PUSCH based on PHY indication</w:t>
      </w:r>
      <w:r>
        <w:rPr>
          <w:rFonts w:eastAsiaTheme="minorEastAsia"/>
          <w:lang w:val="en-GB" w:eastAsia="zh-CN"/>
        </w:rPr>
        <w:t>.</w:t>
      </w:r>
      <w:r w:rsidR="002235AC">
        <w:rPr>
          <w:rFonts w:eastAsiaTheme="minorEastAsia"/>
          <w:lang w:val="en-GB" w:eastAsia="zh-CN"/>
        </w:rPr>
        <w:t xml:space="preserve"> Compared to option 1a, </w:t>
      </w:r>
      <w:r w:rsidR="003830C8">
        <w:rPr>
          <w:rFonts w:eastAsiaTheme="minorEastAsia"/>
          <w:lang w:val="en-GB" w:eastAsia="zh-CN"/>
        </w:rPr>
        <w:t xml:space="preserve">UE behaviour to generate MAC PDU is clearer, while </w:t>
      </w:r>
      <w:r w:rsidR="002235AC">
        <w:rPr>
          <w:rFonts w:eastAsiaTheme="minorEastAsia"/>
          <w:lang w:val="en-GB" w:eastAsia="zh-CN"/>
        </w:rPr>
        <w:t>option 1b has spec impacts on both MAC and PHY</w:t>
      </w:r>
      <w:r w:rsidR="0075137E">
        <w:rPr>
          <w:rFonts w:eastAsiaTheme="minorEastAsia"/>
          <w:lang w:val="en-GB" w:eastAsia="zh-CN"/>
        </w:rPr>
        <w:t>.</w:t>
      </w:r>
    </w:p>
    <w:p w14:paraId="01EF1B45" w14:textId="423A2D34" w:rsidR="00A8486A" w:rsidRPr="00A8486A" w:rsidRDefault="00A8486A" w:rsidP="00A8486A">
      <w:pPr>
        <w:pStyle w:val="a0"/>
        <w:rPr>
          <w:rFonts w:eastAsiaTheme="minorEastAsia"/>
          <w:lang w:eastAsia="zh-CN"/>
        </w:rPr>
      </w:pPr>
      <w:r>
        <w:rPr>
          <w:rFonts w:eastAsiaTheme="minorEastAsia"/>
          <w:lang w:eastAsia="zh-CN"/>
        </w:rPr>
        <w:t xml:space="preserve">For </w:t>
      </w:r>
      <w:proofErr w:type="spellStart"/>
      <w:r>
        <w:rPr>
          <w:rFonts w:eastAsiaTheme="minorEastAsia"/>
          <w:lang w:eastAsia="zh-CN"/>
        </w:rPr>
        <w:t>gNB</w:t>
      </w:r>
      <w:proofErr w:type="spellEnd"/>
      <w:r>
        <w:rPr>
          <w:rFonts w:eastAsiaTheme="minorEastAsia"/>
          <w:lang w:eastAsia="zh-CN"/>
        </w:rPr>
        <w:t xml:space="preserve">, </w:t>
      </w:r>
      <w:r w:rsidR="00AE75DC">
        <w:rPr>
          <w:rFonts w:eastAsiaTheme="minorEastAsia"/>
          <w:lang w:eastAsia="zh-CN"/>
        </w:rPr>
        <w:t>n</w:t>
      </w:r>
      <w:r w:rsidRPr="00A8486A">
        <w:rPr>
          <w:rFonts w:eastAsiaTheme="minorEastAsia"/>
          <w:lang w:eastAsia="zh-CN"/>
        </w:rPr>
        <w:t>o additional blind detection due to UL skipping at NW side in CA case</w:t>
      </w:r>
      <w:r>
        <w:rPr>
          <w:rFonts w:eastAsiaTheme="minorEastAsia"/>
          <w:lang w:eastAsia="zh-CN"/>
        </w:rPr>
        <w:t xml:space="preserve">. </w:t>
      </w:r>
      <w:r w:rsidR="00A93993" w:rsidRPr="00A8486A">
        <w:rPr>
          <w:rFonts w:eastAsiaTheme="minorEastAsia"/>
          <w:lang w:eastAsia="zh-CN"/>
        </w:rPr>
        <w:t>NW can assume UCI will be multiplexed on the PUSCH</w:t>
      </w:r>
      <w:r w:rsidR="00A93993">
        <w:rPr>
          <w:rFonts w:eastAsiaTheme="minorEastAsia"/>
          <w:lang w:eastAsia="zh-CN"/>
        </w:rPr>
        <w:t xml:space="preserve">. </w:t>
      </w:r>
      <w:r w:rsidR="00104DE3">
        <w:rPr>
          <w:rFonts w:eastAsiaTheme="minorEastAsia"/>
          <w:lang w:eastAsia="zh-CN"/>
        </w:rPr>
        <w:t>As there is specific format of MAC padding PDU, t</w:t>
      </w:r>
      <w:r w:rsidR="00A93993">
        <w:rPr>
          <w:rFonts w:eastAsiaTheme="minorEastAsia"/>
          <w:lang w:eastAsia="zh-CN"/>
        </w:rPr>
        <w:t>he</w:t>
      </w:r>
      <w:r w:rsidRPr="00A8486A">
        <w:rPr>
          <w:rFonts w:eastAsiaTheme="minorEastAsia"/>
          <w:lang w:eastAsia="zh-CN"/>
        </w:rPr>
        <w:t xml:space="preserve"> MAC padding PDU </w:t>
      </w:r>
      <w:r w:rsidR="00A93993">
        <w:rPr>
          <w:rFonts w:eastAsiaTheme="minorEastAsia"/>
          <w:lang w:eastAsia="zh-CN"/>
        </w:rPr>
        <w:t xml:space="preserve">carried by the skipped PUSCH for UCI multiplexing </w:t>
      </w:r>
      <w:r w:rsidRPr="00A8486A">
        <w:rPr>
          <w:rFonts w:eastAsiaTheme="minorEastAsia"/>
          <w:lang w:eastAsia="zh-CN"/>
        </w:rPr>
        <w:t>will be discarded by NW</w:t>
      </w:r>
      <w:r w:rsidR="00207ECC">
        <w:rPr>
          <w:rFonts w:eastAsiaTheme="minorEastAsia"/>
          <w:lang w:eastAsia="zh-CN"/>
        </w:rPr>
        <w:t xml:space="preserve"> </w:t>
      </w:r>
      <w:r w:rsidR="005146BC">
        <w:rPr>
          <w:rFonts w:eastAsiaTheme="minorEastAsia"/>
          <w:lang w:eastAsia="zh-CN"/>
        </w:rPr>
        <w:t>after successfully decoded</w:t>
      </w:r>
      <w:r w:rsidR="00A93993">
        <w:rPr>
          <w:rFonts w:eastAsiaTheme="minorEastAsia"/>
          <w:lang w:eastAsia="zh-CN"/>
        </w:rPr>
        <w:t xml:space="preserve">. </w:t>
      </w:r>
    </w:p>
    <w:p w14:paraId="69E6AE66" w14:textId="71E5C1F9" w:rsidR="0048675A" w:rsidRDefault="0048675A" w:rsidP="0048675A">
      <w:pPr>
        <w:pStyle w:val="a6"/>
        <w:rPr>
          <w:b/>
          <w:lang w:val="en-US"/>
        </w:rPr>
      </w:pPr>
      <w:bookmarkStart w:id="10" w:name="_Ref47532717"/>
      <w:r w:rsidRPr="0048675A">
        <w:rPr>
          <w:b/>
        </w:rPr>
        <w:t xml:space="preserve">Observation </w:t>
      </w:r>
      <w:r w:rsidRPr="0048675A">
        <w:rPr>
          <w:b/>
        </w:rPr>
        <w:fldChar w:fldCharType="begin"/>
      </w:r>
      <w:r w:rsidRPr="0048675A">
        <w:rPr>
          <w:b/>
        </w:rPr>
        <w:instrText xml:space="preserve"> SEQ Observation \* ARABIC </w:instrText>
      </w:r>
      <w:r w:rsidRPr="0048675A">
        <w:rPr>
          <w:b/>
        </w:rPr>
        <w:fldChar w:fldCharType="separate"/>
      </w:r>
      <w:r w:rsidR="004C1167">
        <w:rPr>
          <w:b/>
          <w:noProof/>
        </w:rPr>
        <w:t>1</w:t>
      </w:r>
      <w:r w:rsidRPr="0048675A">
        <w:rPr>
          <w:b/>
        </w:rPr>
        <w:fldChar w:fldCharType="end"/>
      </w:r>
      <w:r w:rsidRPr="0048675A">
        <w:rPr>
          <w:b/>
        </w:rPr>
        <w:t>:</w:t>
      </w:r>
      <w:r w:rsidR="00E009EE">
        <w:rPr>
          <w:b/>
        </w:rPr>
        <w:t xml:space="preserve"> </w:t>
      </w:r>
      <w:r w:rsidR="00E009EE" w:rsidRPr="00E009EE">
        <w:rPr>
          <w:b/>
          <w:lang w:val="en-US"/>
        </w:rPr>
        <w:t>No additional blind detection due to UL skipping at NW side in CA case</w:t>
      </w:r>
      <w:r w:rsidR="00E009EE">
        <w:rPr>
          <w:b/>
          <w:lang w:val="en-US"/>
        </w:rPr>
        <w:t xml:space="preserve"> for option 1.</w:t>
      </w:r>
      <w:bookmarkEnd w:id="10"/>
    </w:p>
    <w:p w14:paraId="2C688654" w14:textId="674A6DA2" w:rsidR="00E009EE" w:rsidRPr="00E009EE" w:rsidRDefault="00E009EE" w:rsidP="00E009EE">
      <w:bookmarkStart w:id="11" w:name="_Ref47532719"/>
      <w:r w:rsidRPr="0048675A">
        <w:rPr>
          <w:b/>
        </w:rPr>
        <w:t xml:space="preserve">Observation </w:t>
      </w:r>
      <w:r w:rsidRPr="0048675A">
        <w:rPr>
          <w:b/>
        </w:rPr>
        <w:fldChar w:fldCharType="begin"/>
      </w:r>
      <w:r w:rsidRPr="0048675A">
        <w:rPr>
          <w:b/>
        </w:rPr>
        <w:instrText xml:space="preserve"> SEQ Observation \* ARABIC </w:instrText>
      </w:r>
      <w:r w:rsidRPr="0048675A">
        <w:rPr>
          <w:b/>
        </w:rPr>
        <w:fldChar w:fldCharType="separate"/>
      </w:r>
      <w:r w:rsidR="004C1167">
        <w:rPr>
          <w:b/>
          <w:noProof/>
        </w:rPr>
        <w:t>2</w:t>
      </w:r>
      <w:r w:rsidRPr="0048675A">
        <w:rPr>
          <w:b/>
        </w:rPr>
        <w:fldChar w:fldCharType="end"/>
      </w:r>
      <w:r w:rsidRPr="0048675A">
        <w:rPr>
          <w:b/>
        </w:rPr>
        <w:t>:</w:t>
      </w:r>
      <w:r>
        <w:rPr>
          <w:b/>
        </w:rPr>
        <w:t xml:space="preserve"> T</w:t>
      </w:r>
      <w:r w:rsidRPr="00E009EE">
        <w:rPr>
          <w:b/>
        </w:rPr>
        <w:t>he generation of MAC padding PDU can be reused for the case that there is UCI to be multiplexed on PUSCH</w:t>
      </w:r>
      <w:r>
        <w:rPr>
          <w:b/>
        </w:rPr>
        <w:t>.</w:t>
      </w:r>
      <w:bookmarkEnd w:id="11"/>
    </w:p>
    <w:p w14:paraId="08C2A786" w14:textId="77777777" w:rsidR="0048675A" w:rsidRPr="0048675A" w:rsidRDefault="0048675A" w:rsidP="0048675A">
      <w:pPr>
        <w:rPr>
          <w:rFonts w:eastAsiaTheme="minorEastAsia"/>
          <w:lang w:val="en-GB"/>
        </w:rPr>
      </w:pPr>
    </w:p>
    <w:p w14:paraId="423C9351" w14:textId="2B976411" w:rsidR="00AE75DC" w:rsidRPr="00AE75DC" w:rsidRDefault="00AE75DC" w:rsidP="0048675A">
      <w:pPr>
        <w:pStyle w:val="a0"/>
        <w:numPr>
          <w:ilvl w:val="0"/>
          <w:numId w:val="21"/>
        </w:numPr>
        <w:rPr>
          <w:rFonts w:eastAsiaTheme="minorEastAsia"/>
          <w:b/>
          <w:u w:val="single"/>
          <w:lang w:eastAsia="zh-CN"/>
        </w:rPr>
      </w:pPr>
      <w:r w:rsidRPr="00AE75DC">
        <w:rPr>
          <w:rFonts w:eastAsiaTheme="minorEastAsia" w:hint="eastAsia"/>
          <w:b/>
          <w:u w:val="single"/>
          <w:lang w:eastAsia="zh-CN"/>
        </w:rPr>
        <w:t>O</w:t>
      </w:r>
      <w:r w:rsidRPr="00AE75DC">
        <w:rPr>
          <w:rFonts w:eastAsiaTheme="minorEastAsia"/>
          <w:b/>
          <w:u w:val="single"/>
          <w:lang w:eastAsia="zh-CN"/>
        </w:rPr>
        <w:t>ption 2</w:t>
      </w:r>
    </w:p>
    <w:p w14:paraId="20BAFF98" w14:textId="0A7B30DD" w:rsidR="006C3724" w:rsidRDefault="002630B9" w:rsidP="00855BF8">
      <w:pPr>
        <w:pStyle w:val="a0"/>
        <w:rPr>
          <w:rFonts w:eastAsiaTheme="minorEastAsia"/>
          <w:lang w:eastAsia="zh-CN"/>
        </w:rPr>
      </w:pPr>
      <w:r>
        <w:rPr>
          <w:rFonts w:eastAsiaTheme="minorEastAsia" w:hint="eastAsia"/>
          <w:lang w:eastAsia="zh-CN"/>
        </w:rPr>
        <w:t>F</w:t>
      </w:r>
      <w:r>
        <w:rPr>
          <w:rFonts w:eastAsiaTheme="minorEastAsia"/>
          <w:lang w:eastAsia="zh-CN"/>
        </w:rPr>
        <w:t xml:space="preserve">or option </w:t>
      </w:r>
      <w:r w:rsidR="008A1BE6">
        <w:rPr>
          <w:rFonts w:eastAsiaTheme="minorEastAsia"/>
          <w:lang w:eastAsia="zh-CN"/>
        </w:rPr>
        <w:t>2</w:t>
      </w:r>
      <w:r>
        <w:rPr>
          <w:rFonts w:eastAsiaTheme="minorEastAsia"/>
          <w:lang w:eastAsia="zh-CN"/>
        </w:rPr>
        <w:t xml:space="preserve">, </w:t>
      </w:r>
      <w:r w:rsidR="00AC369A" w:rsidRPr="00AC369A">
        <w:rPr>
          <w:rFonts w:eastAsiaTheme="minorEastAsia"/>
          <w:lang w:eastAsia="zh-CN"/>
        </w:rPr>
        <w:t>MAC does not generate MAC PDU for the PUSCH if there is no data available</w:t>
      </w:r>
      <w:r w:rsidR="00AC369A">
        <w:rPr>
          <w:rFonts w:eastAsiaTheme="minorEastAsia"/>
          <w:lang w:eastAsia="zh-CN"/>
        </w:rPr>
        <w:t xml:space="preserve"> </w:t>
      </w:r>
      <w:r w:rsidR="00976F02">
        <w:rPr>
          <w:rFonts w:eastAsiaTheme="minorEastAsia"/>
          <w:lang w:eastAsia="zh-CN"/>
        </w:rPr>
        <w:t xml:space="preserve">regardless whether </w:t>
      </w:r>
      <w:r w:rsidR="00BA6C06">
        <w:rPr>
          <w:rFonts w:eastAsiaTheme="minorEastAsia"/>
          <w:lang w:eastAsia="zh-CN"/>
        </w:rPr>
        <w:t>it</w:t>
      </w:r>
      <w:r w:rsidR="00976F02">
        <w:rPr>
          <w:rFonts w:eastAsiaTheme="minorEastAsia"/>
          <w:lang w:eastAsia="zh-CN"/>
        </w:rPr>
        <w:t xml:space="preserve"> is overlapping </w:t>
      </w:r>
      <w:r w:rsidR="00BA6C06">
        <w:rPr>
          <w:rFonts w:eastAsiaTheme="minorEastAsia"/>
          <w:lang w:eastAsia="zh-CN"/>
        </w:rPr>
        <w:t xml:space="preserve">with a </w:t>
      </w:r>
      <w:r w:rsidR="00976F02">
        <w:rPr>
          <w:rFonts w:eastAsiaTheme="minorEastAsia"/>
          <w:lang w:eastAsia="zh-CN"/>
        </w:rPr>
        <w:t>PUCCH</w:t>
      </w:r>
      <w:r w:rsidR="00BA6C06">
        <w:rPr>
          <w:rFonts w:eastAsiaTheme="minorEastAsia"/>
          <w:lang w:eastAsia="zh-CN"/>
        </w:rPr>
        <w:t xml:space="preserve"> for UCI in time</w:t>
      </w:r>
      <w:r w:rsidR="00AC369A">
        <w:rPr>
          <w:rFonts w:eastAsiaTheme="minorEastAsia"/>
          <w:lang w:eastAsia="zh-CN"/>
        </w:rPr>
        <w:t>.</w:t>
      </w:r>
      <w:r w:rsidR="00976F02">
        <w:rPr>
          <w:rFonts w:eastAsiaTheme="minorEastAsia"/>
          <w:lang w:eastAsia="zh-CN"/>
        </w:rPr>
        <w:t xml:space="preserve"> </w:t>
      </w:r>
      <w:r w:rsidR="00AC369A" w:rsidRPr="00AC369A">
        <w:rPr>
          <w:rFonts w:eastAsiaTheme="minorEastAsia"/>
          <w:lang w:eastAsia="zh-CN"/>
        </w:rPr>
        <w:t>UCI is transmitted on PUCCH if there is no MAC PDU delivered from MAC for the PUSCH</w:t>
      </w:r>
      <w:r w:rsidR="00976F02">
        <w:rPr>
          <w:rFonts w:eastAsiaTheme="minorEastAsia"/>
          <w:lang w:eastAsia="zh-CN"/>
        </w:rPr>
        <w:t>, which</w:t>
      </w:r>
      <w:r w:rsidR="00B060D1" w:rsidRPr="00B060D1">
        <w:rPr>
          <w:rFonts w:eastAsiaTheme="minorEastAsia"/>
          <w:lang w:eastAsia="zh-CN"/>
        </w:rPr>
        <w:t xml:space="preserve"> is the same as LTE </w:t>
      </w:r>
      <w:proofErr w:type="spellStart"/>
      <w:r w:rsidR="00B060D1" w:rsidRPr="00B060D1">
        <w:rPr>
          <w:rFonts w:eastAsiaTheme="minorEastAsia"/>
          <w:lang w:eastAsia="zh-CN"/>
        </w:rPr>
        <w:t>behaviour</w:t>
      </w:r>
      <w:proofErr w:type="spellEnd"/>
      <w:r w:rsidR="00524ADA">
        <w:rPr>
          <w:rFonts w:eastAsiaTheme="minorEastAsia"/>
          <w:lang w:eastAsia="zh-CN"/>
        </w:rPr>
        <w:t xml:space="preserve">. </w:t>
      </w:r>
    </w:p>
    <w:p w14:paraId="4805C498" w14:textId="355E72F9" w:rsidR="00FC0ACD" w:rsidRPr="009F30BC" w:rsidRDefault="00FC0ACD" w:rsidP="00FC0ACD">
      <w:pPr>
        <w:pStyle w:val="a0"/>
        <w:rPr>
          <w:rFonts w:eastAsiaTheme="minorEastAsia"/>
          <w:lang w:eastAsia="zh-CN"/>
        </w:rPr>
      </w:pPr>
      <w:r>
        <w:rPr>
          <w:rFonts w:eastAsiaTheme="minorEastAsia" w:hint="eastAsia"/>
          <w:lang w:eastAsia="zh-CN"/>
        </w:rPr>
        <w:t>T</w:t>
      </w:r>
      <w:r>
        <w:rPr>
          <w:rFonts w:eastAsiaTheme="minorEastAsia"/>
          <w:lang w:eastAsia="zh-CN"/>
        </w:rPr>
        <w:t>he procedures in PHY and MAC layer at UE side for option 2 are illustrated in</w:t>
      </w:r>
      <w:r w:rsidRPr="009F30BC">
        <w:rPr>
          <w:rFonts w:eastAsiaTheme="minorEastAsia"/>
          <w:lang w:eastAsia="zh-CN"/>
        </w:rPr>
        <w:t xml:space="preserve"> </w:t>
      </w:r>
      <w:r w:rsidR="009F30BC" w:rsidRPr="009F30BC">
        <w:rPr>
          <w:rFonts w:eastAsiaTheme="minorEastAsia"/>
          <w:lang w:eastAsia="zh-CN"/>
        </w:rPr>
        <w:fldChar w:fldCharType="begin"/>
      </w:r>
      <w:r w:rsidR="009F30BC" w:rsidRPr="009F30BC">
        <w:rPr>
          <w:rFonts w:eastAsiaTheme="minorEastAsia"/>
          <w:lang w:eastAsia="zh-CN"/>
        </w:rPr>
        <w:instrText xml:space="preserve"> REF _Ref47532867 \h  \* MERGEFORMAT </w:instrText>
      </w:r>
      <w:r w:rsidR="009F30BC" w:rsidRPr="009F30BC">
        <w:rPr>
          <w:rFonts w:eastAsiaTheme="minorEastAsia"/>
          <w:lang w:eastAsia="zh-CN"/>
        </w:rPr>
      </w:r>
      <w:r w:rsidR="009F30BC" w:rsidRPr="009F30BC">
        <w:rPr>
          <w:rFonts w:eastAsiaTheme="minorEastAsia"/>
          <w:lang w:eastAsia="zh-CN"/>
        </w:rPr>
        <w:fldChar w:fldCharType="separate"/>
      </w:r>
      <w:r w:rsidR="004C1167" w:rsidRPr="004C1167">
        <w:t xml:space="preserve">Figure </w:t>
      </w:r>
      <w:r w:rsidR="004C1167" w:rsidRPr="004C1167">
        <w:rPr>
          <w:noProof/>
        </w:rPr>
        <w:t>2</w:t>
      </w:r>
      <w:r w:rsidR="009F30BC" w:rsidRPr="009F30BC">
        <w:rPr>
          <w:rFonts w:eastAsiaTheme="minorEastAsia"/>
          <w:lang w:eastAsia="zh-CN"/>
        </w:rPr>
        <w:fldChar w:fldCharType="end"/>
      </w:r>
      <w:r w:rsidRPr="009F30BC">
        <w:rPr>
          <w:rFonts w:eastAsiaTheme="minorEastAsia"/>
          <w:lang w:eastAsia="zh-CN"/>
        </w:rPr>
        <w:t>.</w:t>
      </w:r>
    </w:p>
    <w:p w14:paraId="330E55FE" w14:textId="77777777" w:rsidR="00FC0ACD" w:rsidRPr="00FC0ACD" w:rsidRDefault="00FC0ACD" w:rsidP="00855BF8">
      <w:pPr>
        <w:pStyle w:val="a0"/>
        <w:rPr>
          <w:rFonts w:eastAsiaTheme="minorEastAsia"/>
          <w:lang w:eastAsia="zh-CN"/>
        </w:rPr>
      </w:pPr>
    </w:p>
    <w:p w14:paraId="36780169" w14:textId="24984D59" w:rsidR="00AC369A" w:rsidRDefault="00AC369A" w:rsidP="00855BF8">
      <w:pPr>
        <w:pStyle w:val="a0"/>
        <w:rPr>
          <w:rFonts w:eastAsiaTheme="minorEastAsia"/>
          <w:lang w:eastAsia="zh-CN"/>
        </w:rPr>
      </w:pPr>
      <w:r>
        <w:rPr>
          <w:noProof/>
        </w:rPr>
        <w:lastRenderedPageBreak/>
        <w:drawing>
          <wp:inline distT="0" distB="0" distL="0" distR="0" wp14:anchorId="01DC0DAD" wp14:editId="1803375E">
            <wp:extent cx="5759450" cy="3968750"/>
            <wp:effectExtent l="0" t="0" r="0" b="0"/>
            <wp:docPr id="13" name="图片 12">
              <a:extLst xmlns:a="http://schemas.openxmlformats.org/drawingml/2006/main">
                <a:ext uri="{FF2B5EF4-FFF2-40B4-BE49-F238E27FC236}">
                  <a16:creationId xmlns:a16="http://schemas.microsoft.com/office/drawing/2014/main" id="{05C171CE-0CC4-4A5F-AFB1-423FD05B93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05C171CE-0CC4-4A5F-AFB1-423FD05B93CD}"/>
                        </a:ext>
                      </a:extLst>
                    </pic:cNvPr>
                    <pic:cNvPicPr>
                      <a:picLocks noChangeAspect="1"/>
                    </pic:cNvPicPr>
                  </pic:nvPicPr>
                  <pic:blipFill>
                    <a:blip r:embed="rId10"/>
                    <a:stretch>
                      <a:fillRect/>
                    </a:stretch>
                  </pic:blipFill>
                  <pic:spPr>
                    <a:xfrm>
                      <a:off x="0" y="0"/>
                      <a:ext cx="5759450" cy="3968750"/>
                    </a:xfrm>
                    <a:prstGeom prst="rect">
                      <a:avLst/>
                    </a:prstGeom>
                  </pic:spPr>
                </pic:pic>
              </a:graphicData>
            </a:graphic>
          </wp:inline>
        </w:drawing>
      </w:r>
    </w:p>
    <w:p w14:paraId="7C70479D" w14:textId="08941B3B" w:rsidR="006B07F1" w:rsidRPr="004A58CD" w:rsidRDefault="006B07F1" w:rsidP="006B07F1">
      <w:pPr>
        <w:pStyle w:val="a6"/>
        <w:jc w:val="center"/>
        <w:rPr>
          <w:rFonts w:eastAsiaTheme="minorEastAsia"/>
          <w:b/>
          <w:lang w:eastAsia="zh-CN"/>
        </w:rPr>
      </w:pPr>
      <w:bookmarkStart w:id="12" w:name="_Ref47532867"/>
      <w:r w:rsidRPr="004A58CD">
        <w:rPr>
          <w:b/>
        </w:rPr>
        <w:t xml:space="preserve">Figure </w:t>
      </w:r>
      <w:r w:rsidRPr="004A58CD">
        <w:rPr>
          <w:b/>
        </w:rPr>
        <w:fldChar w:fldCharType="begin"/>
      </w:r>
      <w:r w:rsidRPr="004A58CD">
        <w:rPr>
          <w:b/>
        </w:rPr>
        <w:instrText xml:space="preserve"> SEQ Figure \* ARABIC </w:instrText>
      </w:r>
      <w:r w:rsidRPr="004A58CD">
        <w:rPr>
          <w:b/>
        </w:rPr>
        <w:fldChar w:fldCharType="separate"/>
      </w:r>
      <w:r w:rsidR="004C1167">
        <w:rPr>
          <w:b/>
          <w:noProof/>
        </w:rPr>
        <w:t>2</w:t>
      </w:r>
      <w:r w:rsidRPr="004A58CD">
        <w:rPr>
          <w:b/>
        </w:rPr>
        <w:fldChar w:fldCharType="end"/>
      </w:r>
      <w:bookmarkEnd w:id="12"/>
      <w:r w:rsidRPr="004A58CD">
        <w:rPr>
          <w:b/>
        </w:rPr>
        <w:t xml:space="preserve">: </w:t>
      </w:r>
      <w:r>
        <w:rPr>
          <w:b/>
        </w:rPr>
        <w:t>E</w:t>
      </w:r>
      <w:r w:rsidRPr="004A58CD">
        <w:rPr>
          <w:b/>
        </w:rPr>
        <w:t xml:space="preserve">xample of PHY and MAC </w:t>
      </w:r>
      <w:r w:rsidRPr="004A58CD">
        <w:rPr>
          <w:rFonts w:eastAsiaTheme="minorEastAsia"/>
          <w:b/>
          <w:lang w:eastAsia="zh-CN"/>
        </w:rPr>
        <w:t xml:space="preserve">procedures at UE side for option </w:t>
      </w:r>
      <w:r>
        <w:rPr>
          <w:rFonts w:eastAsiaTheme="minorEastAsia"/>
          <w:b/>
          <w:lang w:eastAsia="zh-CN"/>
        </w:rPr>
        <w:t>2</w:t>
      </w:r>
    </w:p>
    <w:p w14:paraId="6494A32D" w14:textId="77777777" w:rsidR="00AC369A" w:rsidRDefault="00AC369A" w:rsidP="00AC369A">
      <w:pPr>
        <w:pStyle w:val="a0"/>
        <w:rPr>
          <w:rFonts w:eastAsiaTheme="minorEastAsia"/>
          <w:lang w:eastAsia="zh-CN"/>
        </w:rPr>
      </w:pPr>
      <w:r>
        <w:rPr>
          <w:rFonts w:eastAsiaTheme="minorEastAsia" w:hint="eastAsia"/>
          <w:lang w:eastAsia="zh-CN"/>
        </w:rPr>
        <w:t>R</w:t>
      </w:r>
      <w:r>
        <w:rPr>
          <w:rFonts w:eastAsiaTheme="minorEastAsia"/>
          <w:lang w:eastAsia="zh-CN"/>
        </w:rPr>
        <w:t>egarding PHY processing, following procedures are conducted as example.</w:t>
      </w:r>
    </w:p>
    <w:p w14:paraId="3544E118" w14:textId="77777777" w:rsidR="00AC369A" w:rsidRPr="009950F4" w:rsidRDefault="00AC369A" w:rsidP="00AC369A">
      <w:pPr>
        <w:pStyle w:val="B1"/>
        <w:rPr>
          <w:lang w:eastAsia="zh-CN"/>
        </w:rPr>
      </w:pPr>
      <w:r w:rsidRPr="009950F4">
        <w:t>1&gt;</w:t>
      </w:r>
      <w:r w:rsidRPr="009950F4">
        <w:tab/>
      </w:r>
      <w:r w:rsidRPr="009950F4">
        <w:rPr>
          <w:rFonts w:eastAsiaTheme="minorEastAsia" w:hint="eastAsia"/>
          <w:lang w:eastAsia="zh-CN"/>
        </w:rPr>
        <w:t>D</w:t>
      </w:r>
      <w:r w:rsidRPr="009950F4">
        <w:rPr>
          <w:rFonts w:eastAsiaTheme="minorEastAsia"/>
          <w:lang w:eastAsia="zh-CN"/>
        </w:rPr>
        <w:t>ecode DL/UL grant</w:t>
      </w:r>
    </w:p>
    <w:p w14:paraId="2E7C3734" w14:textId="77777777" w:rsidR="00AC369A" w:rsidRPr="009950F4" w:rsidRDefault="00AC369A" w:rsidP="00AC369A">
      <w:pPr>
        <w:pStyle w:val="B1"/>
        <w:ind w:firstLine="0"/>
      </w:pPr>
      <w:r w:rsidRPr="009950F4">
        <w:t>2&gt;</w:t>
      </w:r>
      <w:r w:rsidRPr="009950F4">
        <w:tab/>
      </w:r>
      <w:r w:rsidRPr="009950F4">
        <w:rPr>
          <w:rFonts w:hint="eastAsia"/>
        </w:rPr>
        <w:t>D</w:t>
      </w:r>
      <w:r w:rsidRPr="009950F4">
        <w:t>etermine PUCCH resource if there are multiple PUCCH resources overlapping</w:t>
      </w:r>
    </w:p>
    <w:p w14:paraId="6E5E856D" w14:textId="2A33CFC2" w:rsidR="00AC369A" w:rsidRDefault="00AC369A" w:rsidP="00AC369A">
      <w:pPr>
        <w:pStyle w:val="B1"/>
        <w:ind w:leftChars="384" w:left="768" w:firstLine="0"/>
      </w:pPr>
      <w:r w:rsidRPr="009950F4">
        <w:t xml:space="preserve">3&gt; If there is </w:t>
      </w:r>
      <w:r>
        <w:t>MAC PDU delivered from MAC</w:t>
      </w:r>
      <w:r w:rsidRPr="009950F4">
        <w:t>.</w:t>
      </w:r>
    </w:p>
    <w:p w14:paraId="05CAF8E1" w14:textId="2B80B7A8" w:rsidR="00AC369A" w:rsidRPr="009950F4" w:rsidRDefault="00AC369A" w:rsidP="00AC369A">
      <w:pPr>
        <w:pStyle w:val="B1"/>
        <w:ind w:leftChars="484" w:left="968" w:firstLine="0"/>
      </w:pPr>
      <w:r>
        <w:t>4</w:t>
      </w:r>
      <w:r w:rsidRPr="009950F4">
        <w:t>&gt; If there is PUCCH overlapping with PUSCH.</w:t>
      </w:r>
    </w:p>
    <w:p w14:paraId="7B06D626" w14:textId="608BF0BF" w:rsidR="00AC369A" w:rsidRDefault="00AC369A" w:rsidP="00AC369A">
      <w:pPr>
        <w:pStyle w:val="B1"/>
        <w:ind w:leftChars="584" w:left="1168" w:firstLine="0"/>
      </w:pPr>
      <w:r w:rsidRPr="009950F4">
        <w:t xml:space="preserve">5&gt; </w:t>
      </w:r>
      <w:r w:rsidR="00235E3B" w:rsidRPr="009950F4">
        <w:rPr>
          <w:rFonts w:hint="eastAsia"/>
        </w:rPr>
        <w:t>D</w:t>
      </w:r>
      <w:r w:rsidR="00235E3B" w:rsidRPr="009950F4">
        <w:t>etermine PUSCH for UCI multiplexing if there are multiple PUSCHs overlapping with the PUCCH</w:t>
      </w:r>
      <w:r w:rsidR="00235E3B">
        <w:t xml:space="preserve"> </w:t>
      </w:r>
      <w:r>
        <w:t>UCI and (padding) data are multiplexing on the PUSCH</w:t>
      </w:r>
    </w:p>
    <w:p w14:paraId="062CAAAD" w14:textId="0BB1DE78" w:rsidR="00235E3B" w:rsidRDefault="00235E3B" w:rsidP="00235E3B">
      <w:pPr>
        <w:pStyle w:val="B1"/>
        <w:ind w:leftChars="700" w:left="1400" w:firstLine="0"/>
      </w:pPr>
      <w:r>
        <w:t>6</w:t>
      </w:r>
      <w:r w:rsidR="008B68F7">
        <w:t>b</w:t>
      </w:r>
      <w:r w:rsidRPr="009950F4">
        <w:t xml:space="preserve">&gt; </w:t>
      </w:r>
      <w:r>
        <w:t>UCI and (padding) data are multiplexing on the PUSCH</w:t>
      </w:r>
    </w:p>
    <w:p w14:paraId="677DB5FE" w14:textId="0283C141" w:rsidR="00235E3B" w:rsidRDefault="00235E3B" w:rsidP="00235E3B">
      <w:pPr>
        <w:pStyle w:val="B1"/>
        <w:ind w:leftChars="484" w:left="968" w:firstLine="0"/>
      </w:pPr>
      <w:r>
        <w:t>4</w:t>
      </w:r>
      <w:r w:rsidRPr="009950F4">
        <w:t xml:space="preserve">&gt; </w:t>
      </w:r>
      <w:r>
        <w:t xml:space="preserve">else, </w:t>
      </w:r>
      <w:r w:rsidRPr="009950F4">
        <w:t>UCI is transmitted on the PUCCH</w:t>
      </w:r>
    </w:p>
    <w:p w14:paraId="23D0AFD1" w14:textId="77777777" w:rsidR="008B68F7" w:rsidRDefault="00235E3B" w:rsidP="00235E3B">
      <w:pPr>
        <w:pStyle w:val="B1"/>
        <w:ind w:leftChars="384" w:left="768" w:firstLine="0"/>
      </w:pPr>
      <w:r w:rsidRPr="009950F4">
        <w:t xml:space="preserve">3&gt; </w:t>
      </w:r>
      <w:r>
        <w:t xml:space="preserve">else, </w:t>
      </w:r>
    </w:p>
    <w:p w14:paraId="06D19CBF" w14:textId="78DE6A56" w:rsidR="00235E3B" w:rsidRDefault="008B68F7" w:rsidP="00C3051B">
      <w:pPr>
        <w:pStyle w:val="B1"/>
        <w:ind w:leftChars="484" w:left="968" w:firstLine="0"/>
      </w:pPr>
      <w:r>
        <w:t>6a</w:t>
      </w:r>
      <w:r w:rsidRPr="009950F4">
        <w:t>&gt;</w:t>
      </w:r>
      <w:r w:rsidR="00235E3B" w:rsidRPr="009950F4">
        <w:t>UCI is transmitted on the PUCCH</w:t>
      </w:r>
    </w:p>
    <w:p w14:paraId="027812E5" w14:textId="77777777" w:rsidR="00AC369A" w:rsidRDefault="00AC369A" w:rsidP="00AC369A">
      <w:pPr>
        <w:pStyle w:val="a0"/>
        <w:rPr>
          <w:rFonts w:eastAsiaTheme="minorEastAsia"/>
          <w:lang w:eastAsia="zh-CN"/>
        </w:rPr>
      </w:pPr>
      <w:r>
        <w:rPr>
          <w:rFonts w:eastAsiaTheme="minorEastAsia" w:hint="eastAsia"/>
          <w:lang w:eastAsia="zh-CN"/>
        </w:rPr>
        <w:t>R</w:t>
      </w:r>
      <w:r>
        <w:rPr>
          <w:rFonts w:eastAsiaTheme="minorEastAsia"/>
          <w:lang w:eastAsia="zh-CN"/>
        </w:rPr>
        <w:t>egarding MAC processing, following procedures are conducted as example.</w:t>
      </w:r>
    </w:p>
    <w:p w14:paraId="53797CE9" w14:textId="77777777" w:rsidR="00AC369A" w:rsidRPr="009950F4" w:rsidRDefault="00AC369A" w:rsidP="00AC369A">
      <w:pPr>
        <w:pStyle w:val="B1"/>
        <w:rPr>
          <w:lang w:eastAsia="zh-CN"/>
        </w:rPr>
      </w:pPr>
      <w:r w:rsidRPr="009950F4">
        <w:t>1&gt;</w:t>
      </w:r>
      <w:r w:rsidRPr="009950F4">
        <w:tab/>
      </w:r>
      <w:r>
        <w:rPr>
          <w:rFonts w:eastAsiaTheme="minorEastAsia"/>
          <w:lang w:eastAsia="zh-CN"/>
        </w:rPr>
        <w:t>UL grant reception</w:t>
      </w:r>
    </w:p>
    <w:p w14:paraId="76B9C671" w14:textId="77777777" w:rsidR="00AC369A" w:rsidRPr="009950F4" w:rsidRDefault="00AC369A" w:rsidP="00AC369A">
      <w:pPr>
        <w:pStyle w:val="B1"/>
        <w:ind w:firstLine="0"/>
      </w:pPr>
      <w:r w:rsidRPr="009950F4">
        <w:t>2&gt;</w:t>
      </w:r>
      <w:r w:rsidRPr="009950F4">
        <w:tab/>
      </w:r>
      <w:r>
        <w:t xml:space="preserve">If there is data available for any LCG or there is A-CSI triggered on PUSCH </w:t>
      </w:r>
    </w:p>
    <w:p w14:paraId="4FFEDF0D" w14:textId="762F63C1" w:rsidR="00AC369A" w:rsidRPr="009950F4" w:rsidRDefault="00AC369A" w:rsidP="00AC369A">
      <w:pPr>
        <w:pStyle w:val="B1"/>
        <w:ind w:firstLine="200"/>
      </w:pPr>
      <w:r w:rsidRPr="009950F4">
        <w:t>3</w:t>
      </w:r>
      <w:r w:rsidR="00C3051B">
        <w:t>b</w:t>
      </w:r>
      <w:r w:rsidRPr="009950F4">
        <w:t xml:space="preserve">&gt; </w:t>
      </w:r>
      <w:r>
        <w:t>MAC generates MAC PDU</w:t>
      </w:r>
      <w:r w:rsidRPr="009950F4">
        <w:t>.</w:t>
      </w:r>
    </w:p>
    <w:p w14:paraId="7FBFD541" w14:textId="674C8293" w:rsidR="00AC369A" w:rsidRDefault="00AC369A" w:rsidP="00AC369A">
      <w:pPr>
        <w:pStyle w:val="B1"/>
        <w:ind w:firstLine="0"/>
      </w:pPr>
      <w:r>
        <w:t>2</w:t>
      </w:r>
      <w:r w:rsidRPr="009950F4">
        <w:t>&gt;</w:t>
      </w:r>
      <w:r>
        <w:t xml:space="preserve"> </w:t>
      </w:r>
      <w:r w:rsidRPr="009950F4">
        <w:t>else</w:t>
      </w:r>
    </w:p>
    <w:p w14:paraId="7D650F27" w14:textId="1312E198" w:rsidR="00AC369A" w:rsidRPr="009950F4" w:rsidRDefault="00AC369A" w:rsidP="00AC369A">
      <w:pPr>
        <w:pStyle w:val="B1"/>
        <w:ind w:leftChars="384" w:left="768" w:firstLine="0"/>
      </w:pPr>
      <w:r w:rsidRPr="009950F4">
        <w:t>3</w:t>
      </w:r>
      <w:r w:rsidR="00C3051B">
        <w:t>a</w:t>
      </w:r>
      <w:r w:rsidRPr="009950F4">
        <w:t xml:space="preserve">&gt; </w:t>
      </w:r>
      <w:r w:rsidR="00C40292">
        <w:t>No MAC PDU is generated</w:t>
      </w:r>
      <w:r w:rsidRPr="009950F4">
        <w:t>.</w:t>
      </w:r>
    </w:p>
    <w:p w14:paraId="7523F734" w14:textId="77777777" w:rsidR="000F1BB0" w:rsidRDefault="00560742" w:rsidP="00F04C40">
      <w:pPr>
        <w:pStyle w:val="a0"/>
        <w:rPr>
          <w:rFonts w:eastAsiaTheme="minorEastAsia"/>
          <w:lang w:val="en-GB" w:eastAsia="zh-CN"/>
        </w:rPr>
      </w:pPr>
      <w:r>
        <w:rPr>
          <w:rFonts w:eastAsiaTheme="minorEastAsia"/>
          <w:lang w:val="en-GB" w:eastAsia="zh-CN"/>
        </w:rPr>
        <w:t>From the above procedure, it can be observed that o</w:t>
      </w:r>
      <w:r w:rsidR="00F04C40">
        <w:rPr>
          <w:rFonts w:eastAsiaTheme="minorEastAsia"/>
          <w:lang w:val="en-GB" w:eastAsia="zh-CN"/>
        </w:rPr>
        <w:t xml:space="preserve">ption 2 has impact on the UCI multiplexing procedure in PHY, i.e. </w:t>
      </w:r>
      <w:r w:rsidR="00F04C40" w:rsidRPr="00F04C40">
        <w:rPr>
          <w:rFonts w:eastAsiaTheme="minorEastAsia"/>
          <w:lang w:val="en-GB" w:eastAsia="zh-CN"/>
        </w:rPr>
        <w:t>UCI multiplexing is dependent on whether there is MAC PDU delivered by MAC</w:t>
      </w:r>
      <w:r w:rsidR="00F04C40">
        <w:rPr>
          <w:rFonts w:eastAsiaTheme="minorEastAsia"/>
          <w:lang w:val="en-GB" w:eastAsia="zh-CN"/>
        </w:rPr>
        <w:t xml:space="preserve">. </w:t>
      </w:r>
    </w:p>
    <w:p w14:paraId="34B3D34F" w14:textId="31646FDB" w:rsidR="00AC369A" w:rsidRPr="00F04C40" w:rsidRDefault="00F04C40" w:rsidP="00F04C40">
      <w:pPr>
        <w:pStyle w:val="a0"/>
        <w:rPr>
          <w:rFonts w:eastAsiaTheme="minorEastAsia"/>
          <w:lang w:eastAsia="zh-CN"/>
        </w:rPr>
      </w:pPr>
      <w:r>
        <w:rPr>
          <w:rFonts w:eastAsiaTheme="minorEastAsia"/>
          <w:lang w:val="en-GB" w:eastAsia="zh-CN"/>
        </w:rPr>
        <w:t>From network perspective, t</w:t>
      </w:r>
      <w:r w:rsidRPr="00F04C40">
        <w:rPr>
          <w:rFonts w:eastAsiaTheme="minorEastAsia"/>
          <w:lang w:val="en-GB" w:eastAsia="zh-CN"/>
        </w:rPr>
        <w:t>here is additional blind detection for UL skipping in CA case</w:t>
      </w:r>
      <w:r>
        <w:rPr>
          <w:rFonts w:eastAsiaTheme="minorEastAsia"/>
          <w:lang w:val="en-GB" w:eastAsia="zh-CN"/>
        </w:rPr>
        <w:t xml:space="preserve">. </w:t>
      </w:r>
      <w:proofErr w:type="spellStart"/>
      <w:r>
        <w:rPr>
          <w:rFonts w:eastAsiaTheme="minorEastAsia"/>
          <w:lang w:val="en-GB" w:eastAsia="zh-CN"/>
        </w:rPr>
        <w:t>gNB</w:t>
      </w:r>
      <w:proofErr w:type="spellEnd"/>
      <w:r w:rsidRPr="00F04C40">
        <w:rPr>
          <w:rFonts w:eastAsiaTheme="minorEastAsia"/>
          <w:lang w:val="en-GB" w:eastAsia="zh-CN"/>
        </w:rPr>
        <w:t xml:space="preserve"> needs to perform detections for UCI with different hypotheses, assuming UCI is multiplexed on PUSCH or PUCCH</w:t>
      </w:r>
      <w:r w:rsidR="000672A8">
        <w:rPr>
          <w:rFonts w:eastAsiaTheme="minorEastAsia"/>
          <w:lang w:val="en-GB" w:eastAsia="zh-CN"/>
        </w:rPr>
        <w:t xml:space="preserve"> on each serving </w:t>
      </w:r>
      <w:r w:rsidR="000672A8">
        <w:rPr>
          <w:rFonts w:eastAsiaTheme="minorEastAsia"/>
          <w:lang w:val="en-GB" w:eastAsia="zh-CN"/>
        </w:rPr>
        <w:lastRenderedPageBreak/>
        <w:t>cell with UL skipping</w:t>
      </w:r>
      <w:r>
        <w:rPr>
          <w:rFonts w:eastAsiaTheme="minorEastAsia"/>
          <w:lang w:val="en-GB" w:eastAsia="zh-CN"/>
        </w:rPr>
        <w:t>. To overcome the issue on additional blind detection, a possible solution is i</w:t>
      </w:r>
      <w:r w:rsidRPr="00F04C40">
        <w:rPr>
          <w:rFonts w:eastAsiaTheme="minorEastAsia"/>
          <w:lang w:val="en-GB" w:eastAsia="zh-CN"/>
        </w:rPr>
        <w:t>ndication in UL grant to disable UL skipping for the PUSCH scheduled by the UL grant, e.g. by triggering A-CSI or introducing a new field</w:t>
      </w:r>
      <w:r>
        <w:rPr>
          <w:rFonts w:eastAsiaTheme="minorEastAsia"/>
          <w:lang w:val="en-GB" w:eastAsia="zh-CN"/>
        </w:rPr>
        <w:t xml:space="preserve">. In such case, </w:t>
      </w:r>
      <w:proofErr w:type="spellStart"/>
      <w:r>
        <w:rPr>
          <w:rFonts w:eastAsiaTheme="minorEastAsia"/>
          <w:lang w:val="en-GB" w:eastAsia="zh-CN"/>
        </w:rPr>
        <w:t>gNB</w:t>
      </w:r>
      <w:proofErr w:type="spellEnd"/>
      <w:r w:rsidRPr="00F04C40">
        <w:rPr>
          <w:rFonts w:eastAsiaTheme="minorEastAsia"/>
          <w:lang w:val="en-GB" w:eastAsia="zh-CN"/>
        </w:rPr>
        <w:t xml:space="preserve"> dynamically disables UL skipping for the PUSCH on which UCI is intended to be multiplexed according to current multiplexing rules</w:t>
      </w:r>
      <w:r w:rsidR="00645B24">
        <w:rPr>
          <w:rFonts w:eastAsiaTheme="minorEastAsia"/>
          <w:lang w:val="en-GB" w:eastAsia="zh-CN"/>
        </w:rPr>
        <w:t>.</w:t>
      </w:r>
    </w:p>
    <w:p w14:paraId="33566EDC" w14:textId="6A6A1BC1" w:rsidR="000672A8" w:rsidRPr="00E009EE" w:rsidRDefault="000672A8" w:rsidP="000672A8">
      <w:bookmarkStart w:id="13" w:name="_Ref47532723"/>
      <w:r w:rsidRPr="0048675A">
        <w:rPr>
          <w:b/>
        </w:rPr>
        <w:t xml:space="preserve">Observation </w:t>
      </w:r>
      <w:r w:rsidRPr="0048675A">
        <w:rPr>
          <w:b/>
        </w:rPr>
        <w:fldChar w:fldCharType="begin"/>
      </w:r>
      <w:r w:rsidRPr="0048675A">
        <w:rPr>
          <w:b/>
        </w:rPr>
        <w:instrText xml:space="preserve"> SEQ Observation \* ARABIC </w:instrText>
      </w:r>
      <w:r w:rsidRPr="0048675A">
        <w:rPr>
          <w:b/>
        </w:rPr>
        <w:fldChar w:fldCharType="separate"/>
      </w:r>
      <w:r w:rsidR="004C1167">
        <w:rPr>
          <w:b/>
          <w:noProof/>
        </w:rPr>
        <w:t>3</w:t>
      </w:r>
      <w:r w:rsidRPr="0048675A">
        <w:rPr>
          <w:b/>
        </w:rPr>
        <w:fldChar w:fldCharType="end"/>
      </w:r>
      <w:r w:rsidRPr="0048675A">
        <w:rPr>
          <w:b/>
        </w:rPr>
        <w:t>:</w:t>
      </w:r>
      <w:r>
        <w:rPr>
          <w:b/>
        </w:rPr>
        <w:t xml:space="preserve"> </w:t>
      </w:r>
      <w:r w:rsidRPr="000672A8">
        <w:rPr>
          <w:b/>
        </w:rPr>
        <w:t>There is additional blind detection for UL skipping in CA case</w:t>
      </w:r>
      <w:r>
        <w:rPr>
          <w:b/>
        </w:rPr>
        <w:t xml:space="preserve">, i.e. </w:t>
      </w:r>
      <w:proofErr w:type="spellStart"/>
      <w:r w:rsidRPr="000672A8">
        <w:rPr>
          <w:b/>
          <w:lang w:val="en-GB"/>
        </w:rPr>
        <w:t>gNB</w:t>
      </w:r>
      <w:proofErr w:type="spellEnd"/>
      <w:r w:rsidRPr="000672A8">
        <w:rPr>
          <w:b/>
          <w:lang w:val="en-GB"/>
        </w:rPr>
        <w:t xml:space="preserve"> needs to perform detections for UCI with different hypotheses, assuming UCI is multiplexed on PUSCH or PUCCH</w:t>
      </w:r>
      <w:r>
        <w:rPr>
          <w:b/>
          <w:lang w:val="en-GB"/>
        </w:rPr>
        <w:t xml:space="preserve"> on each serving cell with UL skipping</w:t>
      </w:r>
      <w:r>
        <w:rPr>
          <w:b/>
        </w:rPr>
        <w:t>.</w:t>
      </w:r>
      <w:bookmarkEnd w:id="13"/>
    </w:p>
    <w:p w14:paraId="64BCBCA7" w14:textId="379E3B45" w:rsidR="00645B24" w:rsidRPr="000672A8" w:rsidRDefault="00645B24" w:rsidP="008B26EC">
      <w:pPr>
        <w:pStyle w:val="a0"/>
        <w:rPr>
          <w:rFonts w:eastAsiaTheme="minorEastAsia"/>
          <w:lang w:eastAsia="zh-CN"/>
        </w:rPr>
      </w:pPr>
    </w:p>
    <w:p w14:paraId="4C548F6C" w14:textId="505AAA4C" w:rsidR="00645B24" w:rsidRPr="00645B24" w:rsidRDefault="00645B24" w:rsidP="003830C8">
      <w:pPr>
        <w:pStyle w:val="a0"/>
        <w:numPr>
          <w:ilvl w:val="0"/>
          <w:numId w:val="21"/>
        </w:numPr>
        <w:rPr>
          <w:rFonts w:eastAsiaTheme="minorEastAsia"/>
          <w:b/>
          <w:u w:val="single"/>
          <w:lang w:eastAsia="zh-CN"/>
        </w:rPr>
      </w:pPr>
      <w:r w:rsidRPr="00645B24">
        <w:rPr>
          <w:rFonts w:eastAsiaTheme="minorEastAsia" w:hint="eastAsia"/>
          <w:b/>
          <w:u w:val="single"/>
          <w:lang w:eastAsia="zh-CN"/>
        </w:rPr>
        <w:t>O</w:t>
      </w:r>
      <w:r w:rsidRPr="00645B24">
        <w:rPr>
          <w:rFonts w:eastAsiaTheme="minorEastAsia"/>
          <w:b/>
          <w:u w:val="single"/>
          <w:lang w:eastAsia="zh-CN"/>
        </w:rPr>
        <w:t>ption 3</w:t>
      </w:r>
    </w:p>
    <w:p w14:paraId="6A88DAFB" w14:textId="13BC5003" w:rsidR="00645B24" w:rsidRDefault="00645B24" w:rsidP="00645B24">
      <w:pPr>
        <w:pStyle w:val="a0"/>
        <w:rPr>
          <w:rFonts w:eastAsiaTheme="minorEastAsia"/>
          <w:lang w:eastAsia="zh-CN"/>
        </w:rPr>
      </w:pPr>
      <w:r>
        <w:rPr>
          <w:rFonts w:eastAsiaTheme="minorEastAsia" w:hint="eastAsia"/>
          <w:lang w:eastAsia="zh-CN"/>
        </w:rPr>
        <w:t>F</w:t>
      </w:r>
      <w:r>
        <w:rPr>
          <w:rFonts w:eastAsiaTheme="minorEastAsia"/>
          <w:lang w:eastAsia="zh-CN"/>
        </w:rPr>
        <w:t xml:space="preserve">or option 3, </w:t>
      </w:r>
      <w:r w:rsidRPr="00645B24">
        <w:rPr>
          <w:rFonts w:eastAsiaTheme="minorEastAsia"/>
          <w:lang w:eastAsia="zh-CN"/>
        </w:rPr>
        <w:t>MAC does not generate MAC PDU if there is no data available</w:t>
      </w:r>
      <w:r>
        <w:rPr>
          <w:rFonts w:eastAsiaTheme="minorEastAsia"/>
          <w:lang w:eastAsia="zh-CN"/>
        </w:rPr>
        <w:t xml:space="preserve">. </w:t>
      </w:r>
      <w:r w:rsidRPr="00645B24">
        <w:rPr>
          <w:rFonts w:eastAsiaTheme="minorEastAsia"/>
          <w:lang w:eastAsia="zh-CN"/>
        </w:rPr>
        <w:t>Dummy bits are generated by PHY if there is no MAC PDU delivered from MAC</w:t>
      </w:r>
      <w:r>
        <w:rPr>
          <w:rFonts w:eastAsiaTheme="minorEastAsia"/>
          <w:lang w:eastAsia="zh-CN"/>
        </w:rPr>
        <w:t xml:space="preserve">. </w:t>
      </w:r>
    </w:p>
    <w:p w14:paraId="195E2001" w14:textId="0C8B088F" w:rsidR="00453BB0" w:rsidRDefault="00453BB0" w:rsidP="00453BB0">
      <w:pPr>
        <w:pStyle w:val="a0"/>
        <w:rPr>
          <w:rFonts w:eastAsiaTheme="minorEastAsia"/>
          <w:lang w:eastAsia="zh-CN"/>
        </w:rPr>
      </w:pPr>
      <w:r>
        <w:rPr>
          <w:rFonts w:eastAsiaTheme="minorEastAsia" w:hint="eastAsia"/>
          <w:lang w:eastAsia="zh-CN"/>
        </w:rPr>
        <w:t>T</w:t>
      </w:r>
      <w:r>
        <w:rPr>
          <w:rFonts w:eastAsiaTheme="minorEastAsia"/>
          <w:lang w:eastAsia="zh-CN"/>
        </w:rPr>
        <w:t>he procedures in PHY and MAC layer at UE side for option 3 are illustrated i</w:t>
      </w:r>
      <w:r w:rsidRPr="009F30BC">
        <w:rPr>
          <w:rFonts w:eastAsiaTheme="minorEastAsia"/>
          <w:lang w:eastAsia="zh-CN"/>
        </w:rPr>
        <w:t xml:space="preserve">n </w:t>
      </w:r>
      <w:r w:rsidR="009F30BC" w:rsidRPr="009F30BC">
        <w:rPr>
          <w:rFonts w:eastAsiaTheme="minorEastAsia"/>
          <w:lang w:eastAsia="zh-CN"/>
        </w:rPr>
        <w:fldChar w:fldCharType="begin"/>
      </w:r>
      <w:r w:rsidR="009F30BC" w:rsidRPr="009F30BC">
        <w:rPr>
          <w:rFonts w:eastAsiaTheme="minorEastAsia"/>
          <w:lang w:eastAsia="zh-CN"/>
        </w:rPr>
        <w:instrText xml:space="preserve"> REF _Ref47532856 \h  \* MERGEFORMAT </w:instrText>
      </w:r>
      <w:r w:rsidR="009F30BC" w:rsidRPr="009F30BC">
        <w:rPr>
          <w:rFonts w:eastAsiaTheme="minorEastAsia"/>
          <w:lang w:eastAsia="zh-CN"/>
        </w:rPr>
      </w:r>
      <w:r w:rsidR="009F30BC" w:rsidRPr="009F30BC">
        <w:rPr>
          <w:rFonts w:eastAsiaTheme="minorEastAsia"/>
          <w:lang w:eastAsia="zh-CN"/>
        </w:rPr>
        <w:fldChar w:fldCharType="separate"/>
      </w:r>
      <w:r w:rsidR="004C1167" w:rsidRPr="004C1167">
        <w:t xml:space="preserve">Figure </w:t>
      </w:r>
      <w:r w:rsidR="004C1167" w:rsidRPr="004C1167">
        <w:rPr>
          <w:noProof/>
        </w:rPr>
        <w:t>3</w:t>
      </w:r>
      <w:r w:rsidR="009F30BC" w:rsidRPr="009F30BC">
        <w:rPr>
          <w:rFonts w:eastAsiaTheme="minorEastAsia"/>
          <w:lang w:eastAsia="zh-CN"/>
        </w:rPr>
        <w:fldChar w:fldCharType="end"/>
      </w:r>
      <w:r>
        <w:rPr>
          <w:rFonts w:eastAsiaTheme="minorEastAsia"/>
          <w:lang w:eastAsia="zh-CN"/>
        </w:rPr>
        <w:t>.</w:t>
      </w:r>
    </w:p>
    <w:p w14:paraId="3CDBF6B2" w14:textId="51FABA74" w:rsidR="00C36E80" w:rsidRDefault="00C36E80" w:rsidP="008B26EC">
      <w:pPr>
        <w:pStyle w:val="a0"/>
        <w:rPr>
          <w:rFonts w:eastAsiaTheme="minorEastAsia"/>
          <w:lang w:eastAsia="zh-CN"/>
        </w:rPr>
      </w:pPr>
      <w:r w:rsidRPr="00C36E80">
        <w:rPr>
          <w:rFonts w:eastAsiaTheme="minorEastAsia"/>
          <w:noProof/>
          <w:lang w:eastAsia="zh-CN"/>
        </w:rPr>
        <w:drawing>
          <wp:inline distT="0" distB="0" distL="0" distR="0" wp14:anchorId="1ACFCCDC" wp14:editId="014ED729">
            <wp:extent cx="5759450" cy="3701415"/>
            <wp:effectExtent l="0" t="0" r="0" b="0"/>
            <wp:docPr id="9" name="图片 8">
              <a:extLst xmlns:a="http://schemas.openxmlformats.org/drawingml/2006/main">
                <a:ext uri="{FF2B5EF4-FFF2-40B4-BE49-F238E27FC236}">
                  <a16:creationId xmlns:a16="http://schemas.microsoft.com/office/drawing/2014/main" id="{8BE12BFC-8424-481C-9319-E49D60888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BE12BFC-8424-481C-9319-E49D60888E5D}"/>
                        </a:ext>
                      </a:extLst>
                    </pic:cNvPr>
                    <pic:cNvPicPr>
                      <a:picLocks noChangeAspect="1"/>
                    </pic:cNvPicPr>
                  </pic:nvPicPr>
                  <pic:blipFill>
                    <a:blip r:embed="rId11"/>
                    <a:stretch>
                      <a:fillRect/>
                    </a:stretch>
                  </pic:blipFill>
                  <pic:spPr>
                    <a:xfrm>
                      <a:off x="0" y="0"/>
                      <a:ext cx="5759450" cy="3701415"/>
                    </a:xfrm>
                    <a:prstGeom prst="rect">
                      <a:avLst/>
                    </a:prstGeom>
                  </pic:spPr>
                </pic:pic>
              </a:graphicData>
            </a:graphic>
          </wp:inline>
        </w:drawing>
      </w:r>
    </w:p>
    <w:p w14:paraId="1FD8B0B4" w14:textId="279624DE" w:rsidR="009F30BC" w:rsidRPr="004A58CD" w:rsidRDefault="009F30BC" w:rsidP="009F30BC">
      <w:pPr>
        <w:pStyle w:val="a6"/>
        <w:jc w:val="center"/>
        <w:rPr>
          <w:rFonts w:eastAsiaTheme="minorEastAsia"/>
          <w:b/>
          <w:lang w:eastAsia="zh-CN"/>
        </w:rPr>
      </w:pPr>
      <w:bookmarkStart w:id="14" w:name="_Ref47532856"/>
      <w:r w:rsidRPr="004A58CD">
        <w:rPr>
          <w:b/>
        </w:rPr>
        <w:t xml:space="preserve">Figure </w:t>
      </w:r>
      <w:r w:rsidRPr="004A58CD">
        <w:rPr>
          <w:b/>
        </w:rPr>
        <w:fldChar w:fldCharType="begin"/>
      </w:r>
      <w:r w:rsidRPr="004A58CD">
        <w:rPr>
          <w:b/>
        </w:rPr>
        <w:instrText xml:space="preserve"> SEQ Figure \* ARABIC </w:instrText>
      </w:r>
      <w:r w:rsidRPr="004A58CD">
        <w:rPr>
          <w:b/>
        </w:rPr>
        <w:fldChar w:fldCharType="separate"/>
      </w:r>
      <w:r w:rsidR="004C1167">
        <w:rPr>
          <w:b/>
          <w:noProof/>
        </w:rPr>
        <w:t>3</w:t>
      </w:r>
      <w:r w:rsidRPr="004A58CD">
        <w:rPr>
          <w:b/>
        </w:rPr>
        <w:fldChar w:fldCharType="end"/>
      </w:r>
      <w:bookmarkEnd w:id="14"/>
      <w:r w:rsidRPr="004A58CD">
        <w:rPr>
          <w:b/>
        </w:rPr>
        <w:t xml:space="preserve">: </w:t>
      </w:r>
      <w:r>
        <w:rPr>
          <w:b/>
        </w:rPr>
        <w:t>E</w:t>
      </w:r>
      <w:r w:rsidRPr="004A58CD">
        <w:rPr>
          <w:b/>
        </w:rPr>
        <w:t xml:space="preserve">xample of PHY and MAC </w:t>
      </w:r>
      <w:r w:rsidRPr="004A58CD">
        <w:rPr>
          <w:rFonts w:eastAsiaTheme="minorEastAsia"/>
          <w:b/>
          <w:lang w:eastAsia="zh-CN"/>
        </w:rPr>
        <w:t xml:space="preserve">procedures at UE side for option </w:t>
      </w:r>
      <w:r>
        <w:rPr>
          <w:rFonts w:eastAsiaTheme="minorEastAsia"/>
          <w:b/>
          <w:lang w:eastAsia="zh-CN"/>
        </w:rPr>
        <w:t>3</w:t>
      </w:r>
    </w:p>
    <w:p w14:paraId="44220B46" w14:textId="77777777" w:rsidR="00105174" w:rsidRDefault="00105174" w:rsidP="00105174">
      <w:pPr>
        <w:pStyle w:val="a0"/>
        <w:rPr>
          <w:rFonts w:eastAsiaTheme="minorEastAsia"/>
          <w:lang w:eastAsia="zh-CN"/>
        </w:rPr>
      </w:pPr>
      <w:r>
        <w:rPr>
          <w:rFonts w:eastAsiaTheme="minorEastAsia" w:hint="eastAsia"/>
          <w:lang w:eastAsia="zh-CN"/>
        </w:rPr>
        <w:t>R</w:t>
      </w:r>
      <w:r>
        <w:rPr>
          <w:rFonts w:eastAsiaTheme="minorEastAsia"/>
          <w:lang w:eastAsia="zh-CN"/>
        </w:rPr>
        <w:t>egarding PHY processing, following procedures are conducted as example.</w:t>
      </w:r>
    </w:p>
    <w:p w14:paraId="395C0342" w14:textId="77777777" w:rsidR="00105174" w:rsidRPr="009950F4" w:rsidRDefault="00105174" w:rsidP="00105174">
      <w:pPr>
        <w:pStyle w:val="B1"/>
        <w:rPr>
          <w:lang w:eastAsia="zh-CN"/>
        </w:rPr>
      </w:pPr>
      <w:r w:rsidRPr="009950F4">
        <w:t>1&gt;</w:t>
      </w:r>
      <w:r w:rsidRPr="009950F4">
        <w:tab/>
      </w:r>
      <w:r w:rsidRPr="009950F4">
        <w:rPr>
          <w:rFonts w:eastAsiaTheme="minorEastAsia" w:hint="eastAsia"/>
          <w:lang w:eastAsia="zh-CN"/>
        </w:rPr>
        <w:t>D</w:t>
      </w:r>
      <w:r w:rsidRPr="009950F4">
        <w:rPr>
          <w:rFonts w:eastAsiaTheme="minorEastAsia"/>
          <w:lang w:eastAsia="zh-CN"/>
        </w:rPr>
        <w:t>ecode DL/UL grant</w:t>
      </w:r>
    </w:p>
    <w:p w14:paraId="19F5C229" w14:textId="77777777" w:rsidR="00105174" w:rsidRPr="009950F4" w:rsidRDefault="00105174" w:rsidP="00105174">
      <w:pPr>
        <w:pStyle w:val="B1"/>
        <w:ind w:firstLine="0"/>
      </w:pPr>
      <w:r w:rsidRPr="009950F4">
        <w:t>2&gt;</w:t>
      </w:r>
      <w:r w:rsidRPr="009950F4">
        <w:tab/>
      </w:r>
      <w:r w:rsidRPr="009950F4">
        <w:rPr>
          <w:rFonts w:hint="eastAsia"/>
        </w:rPr>
        <w:t>D</w:t>
      </w:r>
      <w:r w:rsidRPr="009950F4">
        <w:t>etermine PUCCH resource if there are multiple PUCCH resources overlapping</w:t>
      </w:r>
    </w:p>
    <w:p w14:paraId="042667CE" w14:textId="77777777" w:rsidR="00105174" w:rsidRPr="009950F4" w:rsidRDefault="00105174" w:rsidP="00105174">
      <w:pPr>
        <w:pStyle w:val="B1"/>
        <w:ind w:leftChars="384" w:left="768" w:firstLine="0"/>
      </w:pPr>
      <w:r w:rsidRPr="009950F4">
        <w:t>3&gt; If there is PUCCH overlapping with PUSCH.</w:t>
      </w:r>
    </w:p>
    <w:p w14:paraId="5068F332" w14:textId="3C6C5379" w:rsidR="00105174" w:rsidRPr="009950F4" w:rsidRDefault="00105174" w:rsidP="00105174">
      <w:pPr>
        <w:pStyle w:val="B1"/>
        <w:ind w:leftChars="484" w:left="968" w:firstLine="0"/>
      </w:pPr>
      <w:r w:rsidRPr="009950F4">
        <w:t>4</w:t>
      </w:r>
      <w:r w:rsidR="0077036E">
        <w:t>b</w:t>
      </w:r>
      <w:r w:rsidRPr="009950F4">
        <w:t xml:space="preserve">&gt; </w:t>
      </w:r>
      <w:r w:rsidRPr="009950F4">
        <w:rPr>
          <w:rFonts w:hint="eastAsia"/>
        </w:rPr>
        <w:t>D</w:t>
      </w:r>
      <w:r w:rsidRPr="009950F4">
        <w:t>etermine PUSCH for UCI multiplexing if there are multiple PUSCHs overlapping with the PUCCH</w:t>
      </w:r>
    </w:p>
    <w:p w14:paraId="4680486F" w14:textId="77777777" w:rsidR="00453BB0" w:rsidRDefault="00105174" w:rsidP="00105174">
      <w:pPr>
        <w:pStyle w:val="B1"/>
        <w:ind w:leftChars="584" w:left="1168" w:firstLine="0"/>
      </w:pPr>
      <w:r w:rsidRPr="009950F4">
        <w:t xml:space="preserve">5&gt; </w:t>
      </w:r>
      <w:r w:rsidR="00453BB0" w:rsidRPr="009950F4">
        <w:t xml:space="preserve">If there is </w:t>
      </w:r>
      <w:r w:rsidR="00453BB0">
        <w:t>MAC PDU delivered from MAC</w:t>
      </w:r>
    </w:p>
    <w:p w14:paraId="6546A931" w14:textId="32708DF1" w:rsidR="00105174" w:rsidRDefault="0077036E" w:rsidP="0077036E">
      <w:pPr>
        <w:pStyle w:val="B1"/>
        <w:ind w:leftChars="700" w:left="1400" w:firstLine="0"/>
      </w:pPr>
      <w:r>
        <w:t>7</w:t>
      </w:r>
      <w:r w:rsidR="00453BB0" w:rsidRPr="009950F4">
        <w:t xml:space="preserve">&gt; </w:t>
      </w:r>
      <w:r>
        <w:t>UCI and (padding) data are multiplexing on the PUSCH</w:t>
      </w:r>
    </w:p>
    <w:p w14:paraId="784393B1" w14:textId="230218B7" w:rsidR="0077036E" w:rsidRDefault="0077036E" w:rsidP="0077036E">
      <w:pPr>
        <w:pStyle w:val="B1"/>
        <w:ind w:leftChars="584" w:left="1168" w:firstLine="0"/>
      </w:pPr>
      <w:r w:rsidRPr="009950F4">
        <w:t xml:space="preserve">5&gt; </w:t>
      </w:r>
      <w:r>
        <w:t>else</w:t>
      </w:r>
    </w:p>
    <w:p w14:paraId="74B38DE8" w14:textId="637A8A2B" w:rsidR="0077036E" w:rsidRDefault="0077036E" w:rsidP="0077036E">
      <w:pPr>
        <w:pStyle w:val="B1"/>
        <w:ind w:leftChars="700" w:left="1400" w:firstLine="0"/>
      </w:pPr>
      <w:r>
        <w:t>6</w:t>
      </w:r>
      <w:r w:rsidRPr="009950F4">
        <w:t xml:space="preserve">&gt; </w:t>
      </w:r>
      <w:r>
        <w:t>Generate dummy TB for the PUSCH</w:t>
      </w:r>
    </w:p>
    <w:p w14:paraId="068C33BD" w14:textId="4BA99B26" w:rsidR="0077036E" w:rsidRDefault="0077036E" w:rsidP="0077036E">
      <w:pPr>
        <w:pStyle w:val="B1"/>
        <w:ind w:leftChars="700" w:left="1400" w:firstLine="0"/>
      </w:pPr>
      <w:r>
        <w:t>7</w:t>
      </w:r>
      <w:r w:rsidRPr="009950F4">
        <w:t xml:space="preserve">&gt; </w:t>
      </w:r>
      <w:r>
        <w:t>UCI and (padding) data are multiplexing on the PUSCH</w:t>
      </w:r>
    </w:p>
    <w:p w14:paraId="64C3AC22" w14:textId="77777777" w:rsidR="0077036E" w:rsidRDefault="00105174" w:rsidP="00105174">
      <w:pPr>
        <w:pStyle w:val="B1"/>
        <w:ind w:leftChars="384" w:left="768" w:firstLine="0"/>
      </w:pPr>
      <w:r w:rsidRPr="009950F4">
        <w:t>3&gt;</w:t>
      </w:r>
      <w:r>
        <w:t xml:space="preserve"> </w:t>
      </w:r>
      <w:r w:rsidRPr="009950F4">
        <w:t xml:space="preserve">else, </w:t>
      </w:r>
    </w:p>
    <w:p w14:paraId="62D5A972" w14:textId="63EBDD05" w:rsidR="00105174" w:rsidRPr="009950F4" w:rsidRDefault="0077036E" w:rsidP="0077036E">
      <w:pPr>
        <w:pStyle w:val="B1"/>
        <w:ind w:leftChars="484" w:left="968" w:firstLine="0"/>
      </w:pPr>
      <w:r w:rsidRPr="009950F4">
        <w:lastRenderedPageBreak/>
        <w:t>4</w:t>
      </w:r>
      <w:r>
        <w:t>a</w:t>
      </w:r>
      <w:r w:rsidRPr="009950F4">
        <w:t>&gt;</w:t>
      </w:r>
      <w:r w:rsidR="00105174" w:rsidRPr="009950F4">
        <w:t>UCI is transmitted on the PUCCH</w:t>
      </w:r>
    </w:p>
    <w:p w14:paraId="7D7727E4" w14:textId="77777777" w:rsidR="00105174" w:rsidRDefault="00105174" w:rsidP="00105174">
      <w:pPr>
        <w:pStyle w:val="a0"/>
        <w:rPr>
          <w:rFonts w:eastAsiaTheme="minorEastAsia"/>
          <w:lang w:eastAsia="zh-CN"/>
        </w:rPr>
      </w:pPr>
      <w:r>
        <w:rPr>
          <w:rFonts w:eastAsiaTheme="minorEastAsia" w:hint="eastAsia"/>
          <w:lang w:eastAsia="zh-CN"/>
        </w:rPr>
        <w:t>R</w:t>
      </w:r>
      <w:r>
        <w:rPr>
          <w:rFonts w:eastAsiaTheme="minorEastAsia"/>
          <w:lang w:eastAsia="zh-CN"/>
        </w:rPr>
        <w:t>egarding MAC processing, following procedures are conducted as example.</w:t>
      </w:r>
    </w:p>
    <w:p w14:paraId="5F4263AA" w14:textId="77777777" w:rsidR="00105174" w:rsidRPr="009950F4" w:rsidRDefault="00105174" w:rsidP="00105174">
      <w:pPr>
        <w:pStyle w:val="B1"/>
        <w:rPr>
          <w:lang w:eastAsia="zh-CN"/>
        </w:rPr>
      </w:pPr>
      <w:r w:rsidRPr="009950F4">
        <w:t>1&gt;</w:t>
      </w:r>
      <w:r w:rsidRPr="009950F4">
        <w:tab/>
      </w:r>
      <w:r>
        <w:rPr>
          <w:rFonts w:eastAsiaTheme="minorEastAsia"/>
          <w:lang w:eastAsia="zh-CN"/>
        </w:rPr>
        <w:t>UL grant reception</w:t>
      </w:r>
    </w:p>
    <w:p w14:paraId="10F66B1E" w14:textId="77777777" w:rsidR="00105174" w:rsidRPr="009950F4" w:rsidRDefault="00105174" w:rsidP="00105174">
      <w:pPr>
        <w:pStyle w:val="B1"/>
        <w:ind w:firstLine="0"/>
      </w:pPr>
      <w:r w:rsidRPr="009950F4">
        <w:t>2&gt;</w:t>
      </w:r>
      <w:r w:rsidRPr="009950F4">
        <w:tab/>
      </w:r>
      <w:r>
        <w:t xml:space="preserve">If there is data available for any LCG or there is A-CSI triggered on PUSCH </w:t>
      </w:r>
    </w:p>
    <w:p w14:paraId="58782920" w14:textId="56654F12" w:rsidR="00105174" w:rsidRPr="009950F4" w:rsidRDefault="00105174" w:rsidP="00105174">
      <w:pPr>
        <w:pStyle w:val="B1"/>
        <w:ind w:firstLine="200"/>
      </w:pPr>
      <w:r w:rsidRPr="009950F4">
        <w:t>3</w:t>
      </w:r>
      <w:r w:rsidR="00C3051B">
        <w:t>b</w:t>
      </w:r>
      <w:r w:rsidRPr="009950F4">
        <w:t xml:space="preserve">&gt; </w:t>
      </w:r>
      <w:r>
        <w:t>MAC generates MAC PDU</w:t>
      </w:r>
      <w:r w:rsidRPr="009950F4">
        <w:t>.</w:t>
      </w:r>
    </w:p>
    <w:p w14:paraId="14CE988E" w14:textId="77777777" w:rsidR="00105174" w:rsidRDefault="00105174" w:rsidP="00105174">
      <w:pPr>
        <w:pStyle w:val="B1"/>
        <w:ind w:firstLine="0"/>
      </w:pPr>
      <w:r>
        <w:t>2</w:t>
      </w:r>
      <w:r w:rsidRPr="009950F4">
        <w:t>&gt;</w:t>
      </w:r>
      <w:r>
        <w:t xml:space="preserve"> </w:t>
      </w:r>
      <w:r w:rsidRPr="009950F4">
        <w:t>else</w:t>
      </w:r>
    </w:p>
    <w:p w14:paraId="54BF3097" w14:textId="079750FD" w:rsidR="00105174" w:rsidRPr="009950F4" w:rsidRDefault="00105174" w:rsidP="00105174">
      <w:pPr>
        <w:pStyle w:val="B1"/>
        <w:ind w:leftChars="384" w:left="768" w:firstLine="0"/>
      </w:pPr>
      <w:r w:rsidRPr="009950F4">
        <w:t>3</w:t>
      </w:r>
      <w:r w:rsidR="00C3051B">
        <w:t>a</w:t>
      </w:r>
      <w:r w:rsidRPr="009950F4">
        <w:t xml:space="preserve">&gt; </w:t>
      </w:r>
      <w:r>
        <w:t>No MAC PDU is generated</w:t>
      </w:r>
      <w:r w:rsidRPr="009950F4">
        <w:t>.</w:t>
      </w:r>
    </w:p>
    <w:p w14:paraId="7786816E" w14:textId="5A0157D4" w:rsidR="00C36E80" w:rsidRDefault="00DD70F2" w:rsidP="008B26EC">
      <w:pPr>
        <w:pStyle w:val="a0"/>
        <w:rPr>
          <w:rFonts w:eastAsiaTheme="minorEastAsia"/>
          <w:lang w:eastAsia="zh-CN"/>
        </w:rPr>
      </w:pPr>
      <w:r>
        <w:rPr>
          <w:rFonts w:eastAsiaTheme="minorEastAsia"/>
          <w:lang w:eastAsia="zh-CN"/>
        </w:rPr>
        <w:t xml:space="preserve">From the procedure, it can be seen that there is impact on PHY </w:t>
      </w:r>
      <w:r w:rsidR="0086744A">
        <w:rPr>
          <w:rFonts w:eastAsiaTheme="minorEastAsia"/>
          <w:lang w:eastAsia="zh-CN"/>
        </w:rPr>
        <w:t xml:space="preserve">at UE side </w:t>
      </w:r>
      <w:r>
        <w:rPr>
          <w:rFonts w:eastAsiaTheme="minorEastAsia"/>
          <w:lang w:eastAsia="zh-CN"/>
        </w:rPr>
        <w:t xml:space="preserve">for option 3. </w:t>
      </w:r>
      <w:r w:rsidR="00503883">
        <w:rPr>
          <w:rFonts w:eastAsiaTheme="minorEastAsia" w:hint="eastAsia"/>
          <w:lang w:eastAsia="zh-CN"/>
        </w:rPr>
        <w:t>T</w:t>
      </w:r>
      <w:r w:rsidR="00503883">
        <w:rPr>
          <w:rFonts w:eastAsiaTheme="minorEastAsia"/>
          <w:lang w:eastAsia="zh-CN"/>
        </w:rPr>
        <w:t xml:space="preserve">he key question for option 3 is how to </w:t>
      </w:r>
      <w:r w:rsidR="004E4EB8">
        <w:rPr>
          <w:rFonts w:eastAsiaTheme="minorEastAsia"/>
          <w:lang w:eastAsia="zh-CN"/>
        </w:rPr>
        <w:t>generate the</w:t>
      </w:r>
      <w:r w:rsidR="00503883">
        <w:rPr>
          <w:rFonts w:eastAsiaTheme="minorEastAsia"/>
          <w:lang w:eastAsia="zh-CN"/>
        </w:rPr>
        <w:t xml:space="preserve"> dummy bits in PHY. If dummy bits generation is up to UE implementation</w:t>
      </w:r>
      <w:r w:rsidR="004E4EB8" w:rsidRPr="004E4EB8">
        <w:rPr>
          <w:rFonts w:eastAsiaTheme="minorEastAsia"/>
          <w:lang w:eastAsia="zh-CN"/>
        </w:rPr>
        <w:t xml:space="preserve"> </w:t>
      </w:r>
      <w:r w:rsidR="004E4EB8">
        <w:rPr>
          <w:rFonts w:eastAsiaTheme="minorEastAsia"/>
          <w:lang w:eastAsia="zh-CN"/>
        </w:rPr>
        <w:t>e.g. by “dummy modulated symbols”</w:t>
      </w:r>
      <w:r w:rsidR="00503883">
        <w:rPr>
          <w:rFonts w:eastAsiaTheme="minorEastAsia"/>
          <w:lang w:eastAsia="zh-CN"/>
        </w:rPr>
        <w:t xml:space="preserve">, it </w:t>
      </w:r>
      <w:r w:rsidR="004E4EB8">
        <w:rPr>
          <w:rFonts w:eastAsiaTheme="minorEastAsia"/>
          <w:lang w:eastAsia="zh-CN"/>
        </w:rPr>
        <w:t xml:space="preserve">will </w:t>
      </w:r>
      <w:r w:rsidR="00503883">
        <w:rPr>
          <w:rFonts w:eastAsiaTheme="minorEastAsia"/>
          <w:lang w:eastAsia="zh-CN"/>
        </w:rPr>
        <w:t xml:space="preserve">cause </w:t>
      </w:r>
      <w:r w:rsidR="004E4EB8">
        <w:rPr>
          <w:rFonts w:eastAsiaTheme="minorEastAsia"/>
          <w:lang w:eastAsia="zh-CN"/>
        </w:rPr>
        <w:t xml:space="preserve">that </w:t>
      </w:r>
      <w:proofErr w:type="spellStart"/>
      <w:r w:rsidR="004E4EB8">
        <w:rPr>
          <w:rFonts w:eastAsiaTheme="minorEastAsia"/>
          <w:lang w:eastAsia="zh-CN"/>
        </w:rPr>
        <w:t>gNB</w:t>
      </w:r>
      <w:proofErr w:type="spellEnd"/>
      <w:r w:rsidR="004E4EB8">
        <w:rPr>
          <w:rFonts w:eastAsiaTheme="minorEastAsia"/>
          <w:lang w:eastAsia="zh-CN"/>
        </w:rPr>
        <w:t xml:space="preserve"> does know whether a PUSCH carries dummy TB or not. In this case, </w:t>
      </w:r>
      <w:proofErr w:type="spellStart"/>
      <w:r w:rsidR="004E4EB8">
        <w:rPr>
          <w:rFonts w:eastAsiaTheme="minorEastAsia"/>
          <w:lang w:eastAsia="zh-CN"/>
        </w:rPr>
        <w:t>gNB</w:t>
      </w:r>
      <w:proofErr w:type="spellEnd"/>
      <w:r w:rsidR="004E4EB8">
        <w:rPr>
          <w:rFonts w:eastAsiaTheme="minorEastAsia"/>
          <w:lang w:eastAsia="zh-CN"/>
        </w:rPr>
        <w:t xml:space="preserve"> may reschedule PUSCH for the dummy TB until reaching the maximum retransmission time</w:t>
      </w:r>
      <w:r w:rsidR="00503883">
        <w:rPr>
          <w:rFonts w:eastAsiaTheme="minorEastAsia"/>
          <w:lang w:eastAsia="zh-CN"/>
        </w:rPr>
        <w:t xml:space="preserve">. </w:t>
      </w:r>
      <w:r w:rsidR="004E4EB8">
        <w:rPr>
          <w:rFonts w:eastAsiaTheme="minorEastAsia"/>
          <w:lang w:eastAsia="zh-CN"/>
        </w:rPr>
        <w:t xml:space="preserve">It would be a waste of resource. Therefore, </w:t>
      </w:r>
      <w:bookmarkStart w:id="15" w:name="_Hlk47531700"/>
      <w:r w:rsidR="004E4EB8">
        <w:rPr>
          <w:rFonts w:eastAsiaTheme="minorEastAsia"/>
          <w:lang w:eastAsia="zh-CN"/>
        </w:rPr>
        <w:t>generation of dummy bits should be specified in PHY</w:t>
      </w:r>
      <w:bookmarkEnd w:id="15"/>
      <w:r w:rsidR="004E4EB8">
        <w:rPr>
          <w:rFonts w:eastAsiaTheme="minorEastAsia"/>
          <w:lang w:eastAsia="zh-CN"/>
        </w:rPr>
        <w:t>.</w:t>
      </w:r>
    </w:p>
    <w:p w14:paraId="2338CE5D" w14:textId="2D8BEE50" w:rsidR="003D3E8E" w:rsidRDefault="003D3E8E" w:rsidP="009F6189">
      <w:pPr>
        <w:pStyle w:val="a0"/>
        <w:rPr>
          <w:rFonts w:eastAsiaTheme="minorEastAsia"/>
          <w:lang w:eastAsia="zh-CN"/>
        </w:rPr>
      </w:pPr>
      <w:r>
        <w:rPr>
          <w:rFonts w:eastAsiaTheme="minorEastAsia" w:hint="eastAsia"/>
          <w:lang w:eastAsia="zh-CN"/>
        </w:rPr>
        <w:t>T</w:t>
      </w:r>
      <w:r>
        <w:rPr>
          <w:rFonts w:eastAsiaTheme="minorEastAsia"/>
          <w:lang w:eastAsia="zh-CN"/>
        </w:rPr>
        <w:t>o avoid unnecessary retransmission, dummy bits need to be generated before CRC attachment, i.e. CRC will be attached for the generated dummy bits. After that, the dummy bits will go through the entire encoding/Rate-matching/modulation procedures. In such case, specification impact</w:t>
      </w:r>
      <w:r w:rsidR="00D950C8">
        <w:rPr>
          <w:rFonts w:eastAsiaTheme="minorEastAsia"/>
          <w:lang w:eastAsia="zh-CN"/>
        </w:rPr>
        <w:t xml:space="preserve"> on PHY</w:t>
      </w:r>
      <w:r>
        <w:rPr>
          <w:rFonts w:eastAsiaTheme="minorEastAsia"/>
          <w:lang w:eastAsia="zh-CN"/>
        </w:rPr>
        <w:t xml:space="preserve"> is unavoidable.</w:t>
      </w:r>
    </w:p>
    <w:p w14:paraId="08664E06" w14:textId="036F78E2" w:rsidR="003D3E8E" w:rsidRDefault="00DE1776" w:rsidP="009F6189">
      <w:pPr>
        <w:pStyle w:val="a0"/>
        <w:rPr>
          <w:rFonts w:eastAsiaTheme="minorEastAsia"/>
          <w:lang w:eastAsia="zh-CN"/>
        </w:rPr>
      </w:pPr>
      <w:r>
        <w:rPr>
          <w:rFonts w:eastAsiaTheme="minorEastAsia"/>
          <w:lang w:eastAsia="zh-CN"/>
        </w:rPr>
        <w:t xml:space="preserve">The </w:t>
      </w:r>
      <w:r w:rsidR="003D3E8E">
        <w:rPr>
          <w:rFonts w:eastAsiaTheme="minorEastAsia"/>
          <w:lang w:eastAsia="zh-CN"/>
        </w:rPr>
        <w:t xml:space="preserve">second issue is how </w:t>
      </w:r>
      <w:proofErr w:type="spellStart"/>
      <w:r w:rsidR="003D3E8E">
        <w:rPr>
          <w:rFonts w:eastAsiaTheme="minorEastAsia"/>
          <w:lang w:eastAsia="zh-CN"/>
        </w:rPr>
        <w:t>gNB</w:t>
      </w:r>
      <w:proofErr w:type="spellEnd"/>
      <w:r w:rsidR="003D3E8E">
        <w:rPr>
          <w:rFonts w:eastAsiaTheme="minorEastAsia"/>
          <w:lang w:eastAsia="zh-CN"/>
        </w:rPr>
        <w:t xml:space="preserve"> distinguish a PUSCH carries actual TB or dummy bits. If </w:t>
      </w:r>
      <w:proofErr w:type="spellStart"/>
      <w:r w:rsidR="003D3E8E">
        <w:rPr>
          <w:rFonts w:eastAsiaTheme="minorEastAsia"/>
          <w:lang w:eastAsia="zh-CN"/>
        </w:rPr>
        <w:t>gNB</w:t>
      </w:r>
      <w:proofErr w:type="spellEnd"/>
      <w:r w:rsidR="003D3E8E">
        <w:rPr>
          <w:rFonts w:eastAsiaTheme="minorEastAsia"/>
          <w:lang w:eastAsia="zh-CN"/>
        </w:rPr>
        <w:t xml:space="preserve"> successfully decoding the dummy TB by passing the CRC checking, </w:t>
      </w:r>
      <w:proofErr w:type="spellStart"/>
      <w:r w:rsidR="00D950C8">
        <w:rPr>
          <w:rFonts w:eastAsiaTheme="minorEastAsia"/>
          <w:lang w:eastAsia="zh-CN"/>
        </w:rPr>
        <w:t>gNB</w:t>
      </w:r>
      <w:proofErr w:type="spellEnd"/>
      <w:r w:rsidR="00D950C8">
        <w:rPr>
          <w:rFonts w:eastAsiaTheme="minorEastAsia"/>
          <w:lang w:eastAsia="zh-CN"/>
        </w:rPr>
        <w:t xml:space="preserve"> may even not identify a</w:t>
      </w:r>
      <w:r w:rsidR="003D3E8E">
        <w:rPr>
          <w:rFonts w:eastAsiaTheme="minorEastAsia"/>
          <w:lang w:eastAsia="zh-CN"/>
        </w:rPr>
        <w:t xml:space="preserve"> dummy TB </w:t>
      </w:r>
      <w:r w:rsidR="00D950C8">
        <w:rPr>
          <w:rFonts w:eastAsiaTheme="minorEastAsia"/>
          <w:lang w:eastAsia="zh-CN"/>
        </w:rPr>
        <w:t xml:space="preserve">after it is </w:t>
      </w:r>
      <w:r w:rsidR="003D3E8E">
        <w:rPr>
          <w:rFonts w:eastAsiaTheme="minorEastAsia"/>
          <w:lang w:eastAsia="zh-CN"/>
        </w:rPr>
        <w:t>delivered to the higher layer</w:t>
      </w:r>
      <w:r w:rsidR="00D950C8">
        <w:rPr>
          <w:rFonts w:eastAsiaTheme="minorEastAsia"/>
          <w:lang w:eastAsia="zh-CN"/>
        </w:rPr>
        <w:t xml:space="preserve">. Therefore, either indication to </w:t>
      </w:r>
      <w:proofErr w:type="spellStart"/>
      <w:r w:rsidR="00D950C8">
        <w:rPr>
          <w:rFonts w:eastAsiaTheme="minorEastAsia"/>
          <w:lang w:eastAsia="zh-CN"/>
        </w:rPr>
        <w:t>gNB</w:t>
      </w:r>
      <w:proofErr w:type="spellEnd"/>
      <w:r w:rsidR="00D950C8">
        <w:rPr>
          <w:rFonts w:eastAsiaTheme="minorEastAsia"/>
          <w:lang w:eastAsia="zh-CN"/>
        </w:rPr>
        <w:t xml:space="preserve"> on a dummy TB on the PUSCH or specific bits generation are needed, which requires </w:t>
      </w:r>
      <w:r w:rsidR="00D950C8" w:rsidRPr="003D3E8E">
        <w:rPr>
          <w:rFonts w:eastAsiaTheme="minorEastAsia"/>
          <w:lang w:eastAsia="zh-CN"/>
        </w:rPr>
        <w:t>considerable</w:t>
      </w:r>
      <w:r w:rsidR="00D950C8">
        <w:rPr>
          <w:rFonts w:eastAsiaTheme="minorEastAsia"/>
          <w:lang w:eastAsia="zh-CN"/>
        </w:rPr>
        <w:t xml:space="preserve"> specification impact</w:t>
      </w:r>
      <w:r w:rsidR="00DD70F2">
        <w:rPr>
          <w:rFonts w:eastAsiaTheme="minorEastAsia"/>
          <w:lang w:eastAsia="zh-CN"/>
        </w:rPr>
        <w:t>.</w:t>
      </w:r>
    </w:p>
    <w:p w14:paraId="09F656F8" w14:textId="574CBA6A" w:rsidR="000672A8" w:rsidRDefault="000672A8" w:rsidP="000672A8">
      <w:pPr>
        <w:pStyle w:val="a6"/>
        <w:rPr>
          <w:b/>
          <w:lang w:val="en-US"/>
        </w:rPr>
      </w:pPr>
      <w:bookmarkStart w:id="16" w:name="_Ref47532725"/>
      <w:r w:rsidRPr="0048675A">
        <w:rPr>
          <w:b/>
        </w:rPr>
        <w:t xml:space="preserve">Observation </w:t>
      </w:r>
      <w:r w:rsidRPr="0048675A">
        <w:rPr>
          <w:b/>
        </w:rPr>
        <w:fldChar w:fldCharType="begin"/>
      </w:r>
      <w:r w:rsidRPr="0048675A">
        <w:rPr>
          <w:b/>
        </w:rPr>
        <w:instrText xml:space="preserve"> SEQ Observation \* ARABIC </w:instrText>
      </w:r>
      <w:r w:rsidRPr="0048675A">
        <w:rPr>
          <w:b/>
        </w:rPr>
        <w:fldChar w:fldCharType="separate"/>
      </w:r>
      <w:r w:rsidR="004C1167">
        <w:rPr>
          <w:b/>
          <w:noProof/>
        </w:rPr>
        <w:t>4</w:t>
      </w:r>
      <w:r w:rsidRPr="0048675A">
        <w:rPr>
          <w:b/>
        </w:rPr>
        <w:fldChar w:fldCharType="end"/>
      </w:r>
      <w:r w:rsidRPr="0048675A">
        <w:rPr>
          <w:b/>
        </w:rPr>
        <w:t>:</w:t>
      </w:r>
      <w:r>
        <w:rPr>
          <w:b/>
        </w:rPr>
        <w:t xml:space="preserve"> </w:t>
      </w:r>
      <w:r w:rsidRPr="00E009EE">
        <w:rPr>
          <w:b/>
          <w:lang w:val="en-US"/>
        </w:rPr>
        <w:t>No additional blind detection due to UL skipping at NW side in CA case</w:t>
      </w:r>
      <w:r>
        <w:rPr>
          <w:b/>
          <w:lang w:val="en-US"/>
        </w:rPr>
        <w:t xml:space="preserve"> for option 3.</w:t>
      </w:r>
      <w:bookmarkEnd w:id="16"/>
    </w:p>
    <w:p w14:paraId="4A733040" w14:textId="3C3AE480" w:rsidR="000672A8" w:rsidRPr="00E009EE" w:rsidRDefault="000672A8" w:rsidP="000672A8">
      <w:bookmarkStart w:id="17" w:name="_Ref47532728"/>
      <w:r w:rsidRPr="0048675A">
        <w:rPr>
          <w:b/>
        </w:rPr>
        <w:t xml:space="preserve">Observation </w:t>
      </w:r>
      <w:r w:rsidRPr="0048675A">
        <w:rPr>
          <w:b/>
        </w:rPr>
        <w:fldChar w:fldCharType="begin"/>
      </w:r>
      <w:r w:rsidRPr="0048675A">
        <w:rPr>
          <w:b/>
        </w:rPr>
        <w:instrText xml:space="preserve"> SEQ Observation \* ARABIC </w:instrText>
      </w:r>
      <w:r w:rsidRPr="0048675A">
        <w:rPr>
          <w:b/>
        </w:rPr>
        <w:fldChar w:fldCharType="separate"/>
      </w:r>
      <w:r w:rsidR="004C1167">
        <w:rPr>
          <w:b/>
          <w:noProof/>
        </w:rPr>
        <w:t>5</w:t>
      </w:r>
      <w:r w:rsidRPr="0048675A">
        <w:rPr>
          <w:b/>
        </w:rPr>
        <w:fldChar w:fldCharType="end"/>
      </w:r>
      <w:r w:rsidRPr="0048675A">
        <w:rPr>
          <w:b/>
        </w:rPr>
        <w:t>:</w:t>
      </w:r>
      <w:r>
        <w:rPr>
          <w:b/>
        </w:rPr>
        <w:t xml:space="preserve"> T</w:t>
      </w:r>
      <w:r w:rsidRPr="00E009EE">
        <w:rPr>
          <w:b/>
        </w:rPr>
        <w:t xml:space="preserve">he </w:t>
      </w:r>
      <w:r w:rsidRPr="000672A8">
        <w:rPr>
          <w:b/>
        </w:rPr>
        <w:t>generation of dummy bits should be specified in PHY</w:t>
      </w:r>
      <w:r>
        <w:rPr>
          <w:b/>
        </w:rPr>
        <w:t xml:space="preserve"> for option 3.</w:t>
      </w:r>
      <w:bookmarkEnd w:id="17"/>
    </w:p>
    <w:p w14:paraId="568B4416" w14:textId="37BFE72B" w:rsidR="009F6189" w:rsidRPr="000672A8" w:rsidRDefault="009F6189" w:rsidP="008B26EC">
      <w:pPr>
        <w:pStyle w:val="a0"/>
        <w:rPr>
          <w:rFonts w:eastAsiaTheme="minorEastAsia"/>
          <w:lang w:eastAsia="zh-CN"/>
        </w:rPr>
      </w:pPr>
    </w:p>
    <w:p w14:paraId="49D7711D" w14:textId="2D71A78A" w:rsidR="00674D23" w:rsidRDefault="00674D23" w:rsidP="008B26EC">
      <w:pPr>
        <w:pStyle w:val="a0"/>
        <w:rPr>
          <w:rFonts w:eastAsiaTheme="minorEastAsia"/>
          <w:lang w:eastAsia="zh-CN"/>
        </w:rPr>
      </w:pPr>
      <w:r>
        <w:rPr>
          <w:rFonts w:eastAsiaTheme="minorEastAsia"/>
          <w:lang w:eastAsia="zh-CN"/>
        </w:rPr>
        <w:t xml:space="preserve">In summary, </w:t>
      </w:r>
      <w:r w:rsidR="008057B1">
        <w:rPr>
          <w:rFonts w:eastAsiaTheme="minorEastAsia"/>
          <w:lang w:eastAsia="zh-CN"/>
        </w:rPr>
        <w:t xml:space="preserve">the impacts on </w:t>
      </w:r>
      <w:proofErr w:type="spellStart"/>
      <w:r w:rsidR="009820E5">
        <w:rPr>
          <w:rFonts w:eastAsiaTheme="minorEastAsia"/>
          <w:lang w:eastAsia="zh-CN"/>
        </w:rPr>
        <w:t>gNB</w:t>
      </w:r>
      <w:proofErr w:type="spellEnd"/>
      <w:r w:rsidR="008057B1">
        <w:rPr>
          <w:rFonts w:eastAsiaTheme="minorEastAsia"/>
          <w:lang w:eastAsia="zh-CN"/>
        </w:rPr>
        <w:t xml:space="preserve"> side and UE side for all the options are </w:t>
      </w:r>
      <w:r w:rsidR="009820E5">
        <w:rPr>
          <w:rFonts w:eastAsiaTheme="minorEastAsia"/>
          <w:lang w:eastAsia="zh-CN"/>
        </w:rPr>
        <w:t>shown in the Table.</w:t>
      </w:r>
    </w:p>
    <w:p w14:paraId="74A447E4" w14:textId="5C0DD8DF" w:rsidR="009820E5" w:rsidRPr="009820E5" w:rsidRDefault="009820E5" w:rsidP="009820E5">
      <w:pPr>
        <w:pStyle w:val="a0"/>
        <w:jc w:val="center"/>
        <w:rPr>
          <w:rFonts w:eastAsiaTheme="minorEastAsia"/>
          <w:b/>
          <w:lang w:eastAsia="zh-CN"/>
        </w:rPr>
      </w:pPr>
      <w:r w:rsidRPr="009820E5">
        <w:rPr>
          <w:rFonts w:eastAsiaTheme="minorEastAsia" w:hint="eastAsia"/>
          <w:b/>
          <w:lang w:eastAsia="zh-CN"/>
        </w:rPr>
        <w:t>T</w:t>
      </w:r>
      <w:r w:rsidRPr="009820E5">
        <w:rPr>
          <w:rFonts w:eastAsiaTheme="minorEastAsia"/>
          <w:b/>
          <w:lang w:eastAsia="zh-CN"/>
        </w:rPr>
        <w:t xml:space="preserve">able 1: summary of impacts for all options for </w:t>
      </w:r>
      <w:proofErr w:type="spellStart"/>
      <w:r w:rsidRPr="009820E5">
        <w:rPr>
          <w:rFonts w:eastAsiaTheme="minorEastAsia"/>
          <w:b/>
          <w:lang w:eastAsia="zh-CN"/>
        </w:rPr>
        <w:t>gNB</w:t>
      </w:r>
      <w:proofErr w:type="spellEnd"/>
      <w:r w:rsidRPr="009820E5">
        <w:rPr>
          <w:rFonts w:eastAsiaTheme="minorEastAsia"/>
          <w:b/>
          <w:lang w:eastAsia="zh-CN"/>
        </w:rPr>
        <w:t xml:space="preserve"> and UE sides in case of PUSCH skipping with overlapping with PUCCH carrying UCI</w:t>
      </w:r>
    </w:p>
    <w:tbl>
      <w:tblPr>
        <w:tblStyle w:val="a9"/>
        <w:tblW w:w="0" w:type="auto"/>
        <w:tblLook w:val="04A0" w:firstRow="1" w:lastRow="0" w:firstColumn="1" w:lastColumn="0" w:noHBand="0" w:noVBand="1"/>
      </w:tblPr>
      <w:tblGrid>
        <w:gridCol w:w="1909"/>
        <w:gridCol w:w="2055"/>
        <w:gridCol w:w="2268"/>
        <w:gridCol w:w="1560"/>
        <w:gridCol w:w="1268"/>
      </w:tblGrid>
      <w:tr w:rsidR="00104DE3" w14:paraId="43FAC502" w14:textId="717701AA" w:rsidTr="009820E5">
        <w:tc>
          <w:tcPr>
            <w:tcW w:w="1909" w:type="dxa"/>
          </w:tcPr>
          <w:p w14:paraId="6A839996" w14:textId="7F95779E" w:rsidR="00104DE3" w:rsidRDefault="000F1BB0" w:rsidP="008B26EC">
            <w:pPr>
              <w:pStyle w:val="a0"/>
              <w:rPr>
                <w:rFonts w:eastAsiaTheme="minorEastAsia"/>
                <w:lang w:eastAsia="zh-CN"/>
              </w:rPr>
            </w:pPr>
            <w:r>
              <w:rPr>
                <w:rFonts w:eastAsiaTheme="minorEastAsia" w:hint="eastAsia"/>
                <w:lang w:eastAsia="zh-CN"/>
              </w:rPr>
              <w:t>I</w:t>
            </w:r>
            <w:r>
              <w:rPr>
                <w:rFonts w:eastAsiaTheme="minorEastAsia"/>
                <w:lang w:eastAsia="zh-CN"/>
              </w:rPr>
              <w:t>mpact</w:t>
            </w:r>
          </w:p>
        </w:tc>
        <w:tc>
          <w:tcPr>
            <w:tcW w:w="4323" w:type="dxa"/>
            <w:gridSpan w:val="2"/>
          </w:tcPr>
          <w:p w14:paraId="2B271492" w14:textId="006FC891" w:rsidR="00104DE3" w:rsidRPr="000F1BB0" w:rsidRDefault="00104DE3" w:rsidP="00104DE3">
            <w:pPr>
              <w:pStyle w:val="a0"/>
              <w:jc w:val="center"/>
              <w:rPr>
                <w:rFonts w:eastAsiaTheme="minorEastAsia"/>
                <w:b/>
                <w:lang w:eastAsia="zh-CN"/>
              </w:rPr>
            </w:pPr>
            <w:proofErr w:type="spellStart"/>
            <w:r w:rsidRPr="000F1BB0">
              <w:rPr>
                <w:rFonts w:eastAsiaTheme="minorEastAsia" w:hint="eastAsia"/>
                <w:b/>
                <w:lang w:eastAsia="zh-CN"/>
              </w:rPr>
              <w:t>g</w:t>
            </w:r>
            <w:r w:rsidRPr="000F1BB0">
              <w:rPr>
                <w:rFonts w:eastAsiaTheme="minorEastAsia"/>
                <w:b/>
                <w:lang w:eastAsia="zh-CN"/>
              </w:rPr>
              <w:t>NB</w:t>
            </w:r>
            <w:proofErr w:type="spellEnd"/>
            <w:r w:rsidRPr="000F1BB0">
              <w:rPr>
                <w:rFonts w:eastAsiaTheme="minorEastAsia"/>
                <w:b/>
                <w:lang w:eastAsia="zh-CN"/>
              </w:rPr>
              <w:t xml:space="preserve"> side</w:t>
            </w:r>
          </w:p>
        </w:tc>
        <w:tc>
          <w:tcPr>
            <w:tcW w:w="2828" w:type="dxa"/>
            <w:gridSpan w:val="2"/>
          </w:tcPr>
          <w:p w14:paraId="7D87D5C2" w14:textId="496FD971" w:rsidR="00104DE3" w:rsidRPr="000F1BB0" w:rsidRDefault="00104DE3" w:rsidP="00104DE3">
            <w:pPr>
              <w:pStyle w:val="a0"/>
              <w:jc w:val="center"/>
              <w:rPr>
                <w:rFonts w:eastAsiaTheme="minorEastAsia"/>
                <w:b/>
                <w:lang w:eastAsia="zh-CN"/>
              </w:rPr>
            </w:pPr>
            <w:r w:rsidRPr="000F1BB0">
              <w:rPr>
                <w:rFonts w:eastAsiaTheme="minorEastAsia" w:hint="eastAsia"/>
                <w:b/>
                <w:lang w:eastAsia="zh-CN"/>
              </w:rPr>
              <w:t>U</w:t>
            </w:r>
            <w:r w:rsidRPr="000F1BB0">
              <w:rPr>
                <w:rFonts w:eastAsiaTheme="minorEastAsia"/>
                <w:b/>
                <w:lang w:eastAsia="zh-CN"/>
              </w:rPr>
              <w:t>E side</w:t>
            </w:r>
          </w:p>
        </w:tc>
      </w:tr>
      <w:tr w:rsidR="00104DE3" w14:paraId="40811AB1" w14:textId="5F206F2E" w:rsidTr="009820E5">
        <w:tc>
          <w:tcPr>
            <w:tcW w:w="1909" w:type="dxa"/>
          </w:tcPr>
          <w:p w14:paraId="63D9BF92" w14:textId="6C54FC8B" w:rsidR="00104DE3" w:rsidRDefault="008057B1" w:rsidP="008B26EC">
            <w:pPr>
              <w:pStyle w:val="a0"/>
              <w:rPr>
                <w:rFonts w:eastAsiaTheme="minorEastAsia"/>
                <w:lang w:eastAsia="zh-CN"/>
              </w:rPr>
            </w:pPr>
            <w:r>
              <w:rPr>
                <w:rFonts w:eastAsiaTheme="minorEastAsia"/>
                <w:lang w:eastAsia="zh-CN"/>
              </w:rPr>
              <w:t>Case</w:t>
            </w:r>
          </w:p>
        </w:tc>
        <w:tc>
          <w:tcPr>
            <w:tcW w:w="2055" w:type="dxa"/>
          </w:tcPr>
          <w:p w14:paraId="33973628" w14:textId="44489BFE" w:rsidR="00104DE3" w:rsidRPr="000F1BB0" w:rsidRDefault="00104DE3" w:rsidP="008B26EC">
            <w:pPr>
              <w:pStyle w:val="a0"/>
              <w:rPr>
                <w:rFonts w:eastAsiaTheme="minorEastAsia"/>
                <w:b/>
                <w:lang w:eastAsia="zh-CN"/>
              </w:rPr>
            </w:pPr>
            <w:r w:rsidRPr="000F1BB0">
              <w:rPr>
                <w:rFonts w:eastAsiaTheme="minorEastAsia" w:hint="eastAsia"/>
                <w:b/>
                <w:lang w:eastAsia="zh-CN"/>
              </w:rPr>
              <w:t>A</w:t>
            </w:r>
            <w:r w:rsidRPr="000F1BB0">
              <w:rPr>
                <w:rFonts w:eastAsiaTheme="minorEastAsia"/>
                <w:b/>
                <w:lang w:eastAsia="zh-CN"/>
              </w:rPr>
              <w:t>dditional blind detection for CA case</w:t>
            </w:r>
          </w:p>
        </w:tc>
        <w:tc>
          <w:tcPr>
            <w:tcW w:w="2268" w:type="dxa"/>
          </w:tcPr>
          <w:p w14:paraId="4B056882" w14:textId="6846944C" w:rsidR="00104DE3" w:rsidRPr="000F1BB0" w:rsidRDefault="00104DE3" w:rsidP="008B26EC">
            <w:pPr>
              <w:pStyle w:val="a0"/>
              <w:rPr>
                <w:rFonts w:eastAsiaTheme="minorEastAsia"/>
                <w:b/>
                <w:lang w:eastAsia="zh-CN"/>
              </w:rPr>
            </w:pPr>
            <w:r w:rsidRPr="000F1BB0">
              <w:rPr>
                <w:rFonts w:eastAsiaTheme="minorEastAsia"/>
                <w:b/>
                <w:lang w:eastAsia="zh-CN"/>
              </w:rPr>
              <w:t>Need for identifying a “padding” PUSCH</w:t>
            </w:r>
          </w:p>
        </w:tc>
        <w:tc>
          <w:tcPr>
            <w:tcW w:w="1560" w:type="dxa"/>
          </w:tcPr>
          <w:p w14:paraId="2987241C" w14:textId="6D4610E0" w:rsidR="00104DE3" w:rsidRPr="000F1BB0" w:rsidRDefault="00104DE3" w:rsidP="008B26EC">
            <w:pPr>
              <w:pStyle w:val="a0"/>
              <w:rPr>
                <w:rFonts w:eastAsiaTheme="minorEastAsia"/>
                <w:b/>
                <w:lang w:eastAsia="zh-CN"/>
              </w:rPr>
            </w:pPr>
            <w:r w:rsidRPr="000F1BB0">
              <w:rPr>
                <w:rFonts w:eastAsiaTheme="minorEastAsia" w:hint="eastAsia"/>
                <w:b/>
                <w:lang w:eastAsia="zh-CN"/>
              </w:rPr>
              <w:t>I</w:t>
            </w:r>
            <w:r w:rsidRPr="000F1BB0">
              <w:rPr>
                <w:rFonts w:eastAsiaTheme="minorEastAsia"/>
                <w:b/>
                <w:lang w:eastAsia="zh-CN"/>
              </w:rPr>
              <w:t>mpact on MAC</w:t>
            </w:r>
          </w:p>
        </w:tc>
        <w:tc>
          <w:tcPr>
            <w:tcW w:w="1268" w:type="dxa"/>
          </w:tcPr>
          <w:p w14:paraId="7A5633B7" w14:textId="79B49424" w:rsidR="00104DE3" w:rsidRPr="000F1BB0" w:rsidRDefault="00104DE3" w:rsidP="008B26EC">
            <w:pPr>
              <w:pStyle w:val="a0"/>
              <w:rPr>
                <w:rFonts w:eastAsiaTheme="minorEastAsia"/>
                <w:b/>
                <w:lang w:eastAsia="zh-CN"/>
              </w:rPr>
            </w:pPr>
            <w:r w:rsidRPr="000F1BB0">
              <w:rPr>
                <w:rFonts w:eastAsiaTheme="minorEastAsia" w:hint="eastAsia"/>
                <w:b/>
                <w:lang w:eastAsia="zh-CN"/>
              </w:rPr>
              <w:t>I</w:t>
            </w:r>
            <w:r w:rsidRPr="000F1BB0">
              <w:rPr>
                <w:rFonts w:eastAsiaTheme="minorEastAsia"/>
                <w:b/>
                <w:lang w:eastAsia="zh-CN"/>
              </w:rPr>
              <w:t>mpact on PHY</w:t>
            </w:r>
          </w:p>
        </w:tc>
      </w:tr>
      <w:tr w:rsidR="00104DE3" w14:paraId="3BCA626D" w14:textId="580AE4EC" w:rsidTr="009820E5">
        <w:tc>
          <w:tcPr>
            <w:tcW w:w="1909" w:type="dxa"/>
          </w:tcPr>
          <w:p w14:paraId="0664B4CC" w14:textId="30954973" w:rsidR="00104DE3" w:rsidRPr="000F1BB0" w:rsidRDefault="00104DE3" w:rsidP="008B26EC">
            <w:pPr>
              <w:pStyle w:val="a0"/>
              <w:rPr>
                <w:rFonts w:eastAsiaTheme="minorEastAsia"/>
                <w:b/>
                <w:lang w:eastAsia="zh-CN"/>
              </w:rPr>
            </w:pPr>
            <w:r w:rsidRPr="000F1BB0">
              <w:rPr>
                <w:rFonts w:eastAsiaTheme="minorEastAsia"/>
                <w:b/>
                <w:lang w:eastAsia="zh-CN"/>
              </w:rPr>
              <w:t>O</w:t>
            </w:r>
            <w:r w:rsidRPr="000F1BB0">
              <w:rPr>
                <w:rFonts w:eastAsiaTheme="minorEastAsia" w:hint="eastAsia"/>
                <w:b/>
                <w:lang w:eastAsia="zh-CN"/>
              </w:rPr>
              <w:t>ption</w:t>
            </w:r>
            <w:r w:rsidRPr="000F1BB0">
              <w:rPr>
                <w:rFonts w:eastAsiaTheme="minorEastAsia"/>
                <w:b/>
                <w:lang w:eastAsia="zh-CN"/>
              </w:rPr>
              <w:t xml:space="preserve"> 1a</w:t>
            </w:r>
          </w:p>
        </w:tc>
        <w:tc>
          <w:tcPr>
            <w:tcW w:w="2055" w:type="dxa"/>
          </w:tcPr>
          <w:p w14:paraId="6078AC22" w14:textId="050A363E" w:rsidR="00104DE3" w:rsidRDefault="00104DE3" w:rsidP="000F1BB0">
            <w:pPr>
              <w:pStyle w:val="a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268" w:type="dxa"/>
          </w:tcPr>
          <w:p w14:paraId="10706CC5" w14:textId="0904FC55" w:rsidR="00104DE3" w:rsidRDefault="00104DE3" w:rsidP="000F1BB0">
            <w:pPr>
              <w:pStyle w:val="a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560" w:type="dxa"/>
          </w:tcPr>
          <w:p w14:paraId="440981EE" w14:textId="11F182C4" w:rsidR="00104DE3" w:rsidRDefault="000F1BB0" w:rsidP="000F1BB0">
            <w:pPr>
              <w:pStyle w:val="a0"/>
              <w:jc w:val="center"/>
              <w:rPr>
                <w:rFonts w:eastAsiaTheme="minorEastAsia"/>
                <w:lang w:eastAsia="zh-CN"/>
              </w:rPr>
            </w:pPr>
            <w:r>
              <w:rPr>
                <w:rFonts w:eastAsiaTheme="minorEastAsia" w:hint="eastAsia"/>
                <w:lang w:eastAsia="zh-CN"/>
              </w:rPr>
              <w:t>L</w:t>
            </w:r>
            <w:r>
              <w:rPr>
                <w:rFonts w:eastAsiaTheme="minorEastAsia"/>
                <w:lang w:eastAsia="zh-CN"/>
              </w:rPr>
              <w:t>ow</w:t>
            </w:r>
          </w:p>
        </w:tc>
        <w:tc>
          <w:tcPr>
            <w:tcW w:w="1268" w:type="dxa"/>
          </w:tcPr>
          <w:p w14:paraId="34FD0BE0" w14:textId="476C59AD" w:rsidR="00104DE3" w:rsidRDefault="000F1BB0" w:rsidP="000F1BB0">
            <w:pPr>
              <w:pStyle w:val="a0"/>
              <w:jc w:val="center"/>
              <w:rPr>
                <w:rFonts w:eastAsiaTheme="minorEastAsia"/>
                <w:lang w:eastAsia="zh-CN"/>
              </w:rPr>
            </w:pPr>
            <w:r>
              <w:rPr>
                <w:rFonts w:eastAsiaTheme="minorEastAsia"/>
                <w:lang w:eastAsia="zh-CN"/>
              </w:rPr>
              <w:t>No</w:t>
            </w:r>
          </w:p>
        </w:tc>
      </w:tr>
      <w:tr w:rsidR="00104DE3" w14:paraId="490F8F7A" w14:textId="6ABD578E" w:rsidTr="009820E5">
        <w:tc>
          <w:tcPr>
            <w:tcW w:w="1909" w:type="dxa"/>
          </w:tcPr>
          <w:p w14:paraId="433E1A75" w14:textId="4A02D252" w:rsidR="00104DE3" w:rsidRPr="000F1BB0" w:rsidRDefault="00104DE3" w:rsidP="008B26EC">
            <w:pPr>
              <w:pStyle w:val="a0"/>
              <w:rPr>
                <w:rFonts w:eastAsiaTheme="minorEastAsia"/>
                <w:b/>
                <w:lang w:eastAsia="zh-CN"/>
              </w:rPr>
            </w:pPr>
            <w:r w:rsidRPr="000F1BB0">
              <w:rPr>
                <w:rFonts w:eastAsiaTheme="minorEastAsia" w:hint="eastAsia"/>
                <w:b/>
                <w:lang w:eastAsia="zh-CN"/>
              </w:rPr>
              <w:t>O</w:t>
            </w:r>
            <w:r w:rsidRPr="000F1BB0">
              <w:rPr>
                <w:rFonts w:eastAsiaTheme="minorEastAsia"/>
                <w:b/>
                <w:lang w:eastAsia="zh-CN"/>
              </w:rPr>
              <w:t>ption 1b</w:t>
            </w:r>
          </w:p>
        </w:tc>
        <w:tc>
          <w:tcPr>
            <w:tcW w:w="2055" w:type="dxa"/>
          </w:tcPr>
          <w:p w14:paraId="4089CDC0" w14:textId="3ADD55B8" w:rsidR="00104DE3" w:rsidRDefault="00104DE3" w:rsidP="000F1BB0">
            <w:pPr>
              <w:pStyle w:val="a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268" w:type="dxa"/>
          </w:tcPr>
          <w:p w14:paraId="01A71107" w14:textId="50082BBD" w:rsidR="00104DE3" w:rsidRDefault="00104DE3" w:rsidP="000F1BB0">
            <w:pPr>
              <w:pStyle w:val="a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560" w:type="dxa"/>
          </w:tcPr>
          <w:p w14:paraId="0144D798" w14:textId="544E96E6" w:rsidR="00104DE3" w:rsidRDefault="000F1BB0" w:rsidP="000F1BB0">
            <w:pPr>
              <w:pStyle w:val="a0"/>
              <w:jc w:val="center"/>
              <w:rPr>
                <w:rFonts w:eastAsiaTheme="minorEastAsia"/>
                <w:lang w:eastAsia="zh-CN"/>
              </w:rPr>
            </w:pPr>
            <w:r>
              <w:rPr>
                <w:rFonts w:eastAsiaTheme="minorEastAsia" w:hint="eastAsia"/>
                <w:lang w:eastAsia="zh-CN"/>
              </w:rPr>
              <w:t>L</w:t>
            </w:r>
            <w:r>
              <w:rPr>
                <w:rFonts w:eastAsiaTheme="minorEastAsia"/>
                <w:lang w:eastAsia="zh-CN"/>
              </w:rPr>
              <w:t>ow</w:t>
            </w:r>
          </w:p>
        </w:tc>
        <w:tc>
          <w:tcPr>
            <w:tcW w:w="1268" w:type="dxa"/>
          </w:tcPr>
          <w:p w14:paraId="7CD4D1DA" w14:textId="2E47B42A" w:rsidR="00104DE3" w:rsidRDefault="000F1BB0" w:rsidP="000F1BB0">
            <w:pPr>
              <w:pStyle w:val="a0"/>
              <w:jc w:val="center"/>
              <w:rPr>
                <w:rFonts w:eastAsiaTheme="minorEastAsia"/>
                <w:lang w:eastAsia="zh-CN"/>
              </w:rPr>
            </w:pPr>
            <w:r>
              <w:rPr>
                <w:rFonts w:eastAsiaTheme="minorEastAsia" w:hint="eastAsia"/>
                <w:lang w:eastAsia="zh-CN"/>
              </w:rPr>
              <w:t>L</w:t>
            </w:r>
            <w:r>
              <w:rPr>
                <w:rFonts w:eastAsiaTheme="minorEastAsia"/>
                <w:lang w:eastAsia="zh-CN"/>
              </w:rPr>
              <w:t>ow</w:t>
            </w:r>
          </w:p>
        </w:tc>
      </w:tr>
      <w:tr w:rsidR="00104DE3" w14:paraId="448080E3" w14:textId="0B838E49" w:rsidTr="009820E5">
        <w:tc>
          <w:tcPr>
            <w:tcW w:w="1909" w:type="dxa"/>
          </w:tcPr>
          <w:p w14:paraId="5E2EB6B4" w14:textId="130E1ABD" w:rsidR="00104DE3" w:rsidRPr="000F1BB0" w:rsidRDefault="00104DE3" w:rsidP="008B26EC">
            <w:pPr>
              <w:pStyle w:val="a0"/>
              <w:rPr>
                <w:rFonts w:eastAsiaTheme="minorEastAsia"/>
                <w:b/>
                <w:lang w:eastAsia="zh-CN"/>
              </w:rPr>
            </w:pPr>
            <w:r w:rsidRPr="000F1BB0">
              <w:rPr>
                <w:rFonts w:eastAsiaTheme="minorEastAsia" w:hint="eastAsia"/>
                <w:b/>
                <w:lang w:eastAsia="zh-CN"/>
              </w:rPr>
              <w:t>O</w:t>
            </w:r>
            <w:r w:rsidRPr="000F1BB0">
              <w:rPr>
                <w:rFonts w:eastAsiaTheme="minorEastAsia"/>
                <w:b/>
                <w:lang w:eastAsia="zh-CN"/>
              </w:rPr>
              <w:t>ption 2</w:t>
            </w:r>
          </w:p>
        </w:tc>
        <w:tc>
          <w:tcPr>
            <w:tcW w:w="2055" w:type="dxa"/>
          </w:tcPr>
          <w:p w14:paraId="4123FFB1" w14:textId="5EE310DC" w:rsidR="00104DE3" w:rsidRDefault="00104DE3" w:rsidP="000F1BB0">
            <w:pPr>
              <w:pStyle w:val="a0"/>
              <w:jc w:val="center"/>
              <w:rPr>
                <w:rFonts w:eastAsiaTheme="minorEastAsia"/>
                <w:lang w:eastAsia="zh-CN"/>
              </w:rPr>
            </w:pPr>
            <w:r>
              <w:rPr>
                <w:rFonts w:eastAsiaTheme="minorEastAsia"/>
                <w:lang w:eastAsia="zh-CN"/>
              </w:rPr>
              <w:t>Y</w:t>
            </w:r>
            <w:r>
              <w:rPr>
                <w:rFonts w:eastAsiaTheme="minorEastAsia" w:hint="eastAsia"/>
                <w:lang w:eastAsia="zh-CN"/>
              </w:rPr>
              <w:t>es</w:t>
            </w:r>
          </w:p>
        </w:tc>
        <w:tc>
          <w:tcPr>
            <w:tcW w:w="2268" w:type="dxa"/>
          </w:tcPr>
          <w:p w14:paraId="1D14FD26" w14:textId="2320A135" w:rsidR="00104DE3" w:rsidRDefault="00104DE3" w:rsidP="000F1BB0">
            <w:pPr>
              <w:pStyle w:val="a0"/>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560" w:type="dxa"/>
          </w:tcPr>
          <w:p w14:paraId="49405819" w14:textId="314B6D6A" w:rsidR="00104DE3" w:rsidRDefault="000F1BB0" w:rsidP="000F1BB0">
            <w:pPr>
              <w:pStyle w:val="a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268" w:type="dxa"/>
          </w:tcPr>
          <w:p w14:paraId="50F6442F" w14:textId="781A8FF1" w:rsidR="00104DE3" w:rsidRDefault="000F1BB0" w:rsidP="000F1BB0">
            <w:pPr>
              <w:pStyle w:val="a0"/>
              <w:jc w:val="center"/>
              <w:rPr>
                <w:rFonts w:eastAsiaTheme="minorEastAsia"/>
                <w:lang w:eastAsia="zh-CN"/>
              </w:rPr>
            </w:pPr>
            <w:r>
              <w:rPr>
                <w:rFonts w:eastAsiaTheme="minorEastAsia" w:hint="eastAsia"/>
                <w:lang w:eastAsia="zh-CN"/>
              </w:rPr>
              <w:t>L</w:t>
            </w:r>
            <w:r>
              <w:rPr>
                <w:rFonts w:eastAsiaTheme="minorEastAsia"/>
                <w:lang w:eastAsia="zh-CN"/>
              </w:rPr>
              <w:t>ow</w:t>
            </w:r>
          </w:p>
        </w:tc>
      </w:tr>
      <w:tr w:rsidR="00104DE3" w14:paraId="74584A2B" w14:textId="12A2ABB9" w:rsidTr="009820E5">
        <w:tc>
          <w:tcPr>
            <w:tcW w:w="1909" w:type="dxa"/>
          </w:tcPr>
          <w:p w14:paraId="19BB8183" w14:textId="28D323AF" w:rsidR="00104DE3" w:rsidRPr="000F1BB0" w:rsidRDefault="00104DE3" w:rsidP="008B26EC">
            <w:pPr>
              <w:pStyle w:val="a0"/>
              <w:rPr>
                <w:rFonts w:eastAsiaTheme="minorEastAsia"/>
                <w:b/>
                <w:lang w:eastAsia="zh-CN"/>
              </w:rPr>
            </w:pPr>
            <w:r w:rsidRPr="000F1BB0">
              <w:rPr>
                <w:rFonts w:eastAsiaTheme="minorEastAsia" w:hint="eastAsia"/>
                <w:b/>
                <w:lang w:eastAsia="zh-CN"/>
              </w:rPr>
              <w:t>O</w:t>
            </w:r>
            <w:r w:rsidRPr="000F1BB0">
              <w:rPr>
                <w:rFonts w:eastAsiaTheme="minorEastAsia"/>
                <w:b/>
                <w:lang w:eastAsia="zh-CN"/>
              </w:rPr>
              <w:t>ption 3 (dummy bits are generated before CRC attachment)</w:t>
            </w:r>
          </w:p>
        </w:tc>
        <w:tc>
          <w:tcPr>
            <w:tcW w:w="2055" w:type="dxa"/>
          </w:tcPr>
          <w:p w14:paraId="49644E3D" w14:textId="5B59C299" w:rsidR="00104DE3" w:rsidRDefault="00104DE3" w:rsidP="000F1BB0">
            <w:pPr>
              <w:pStyle w:val="a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268" w:type="dxa"/>
          </w:tcPr>
          <w:p w14:paraId="281A5739" w14:textId="15D7CBEC" w:rsidR="00104DE3" w:rsidRDefault="00104DE3" w:rsidP="000F1BB0">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560" w:type="dxa"/>
          </w:tcPr>
          <w:p w14:paraId="1590F01D" w14:textId="5CA93794" w:rsidR="00104DE3" w:rsidRDefault="000F1BB0" w:rsidP="000F1BB0">
            <w:pPr>
              <w:pStyle w:val="a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268" w:type="dxa"/>
          </w:tcPr>
          <w:p w14:paraId="05A29A39" w14:textId="687EDE1E" w:rsidR="00104DE3" w:rsidRDefault="000F1BB0" w:rsidP="000F1BB0">
            <w:pPr>
              <w:pStyle w:val="a0"/>
              <w:jc w:val="center"/>
              <w:rPr>
                <w:rFonts w:eastAsiaTheme="minorEastAsia"/>
                <w:lang w:eastAsia="zh-CN"/>
              </w:rPr>
            </w:pPr>
            <w:r>
              <w:rPr>
                <w:rFonts w:eastAsiaTheme="minorEastAsia" w:hint="eastAsia"/>
                <w:lang w:eastAsia="zh-CN"/>
              </w:rPr>
              <w:t>H</w:t>
            </w:r>
            <w:r>
              <w:rPr>
                <w:rFonts w:eastAsiaTheme="minorEastAsia"/>
                <w:lang w:eastAsia="zh-CN"/>
              </w:rPr>
              <w:t>igh</w:t>
            </w:r>
          </w:p>
        </w:tc>
      </w:tr>
    </w:tbl>
    <w:p w14:paraId="7FFEA7ED" w14:textId="77777777" w:rsidR="00C36E80" w:rsidRDefault="00C36E80" w:rsidP="008B26EC">
      <w:pPr>
        <w:pStyle w:val="a0"/>
        <w:rPr>
          <w:rFonts w:eastAsiaTheme="minorEastAsia"/>
          <w:lang w:eastAsia="zh-CN"/>
        </w:rPr>
      </w:pPr>
    </w:p>
    <w:p w14:paraId="4FEA901C" w14:textId="02CBA5C7" w:rsidR="00575E51" w:rsidRDefault="00575E51" w:rsidP="002630B9">
      <w:pPr>
        <w:pStyle w:val="a0"/>
        <w:rPr>
          <w:rFonts w:eastAsiaTheme="minorEastAsia"/>
          <w:lang w:eastAsia="zh-CN"/>
        </w:rPr>
      </w:pPr>
      <w:r>
        <w:rPr>
          <w:rFonts w:eastAsiaTheme="minorEastAsia" w:hint="eastAsia"/>
          <w:lang w:eastAsia="zh-CN"/>
        </w:rPr>
        <w:t>A</w:t>
      </w:r>
      <w:r>
        <w:rPr>
          <w:rFonts w:eastAsiaTheme="minorEastAsia"/>
          <w:lang w:eastAsia="zh-CN"/>
        </w:rPr>
        <w:t xml:space="preserve">bove all, </w:t>
      </w:r>
      <w:r w:rsidR="009820E5">
        <w:rPr>
          <w:rFonts w:eastAsiaTheme="minorEastAsia"/>
          <w:lang w:eastAsia="zh-CN"/>
        </w:rPr>
        <w:t>option with minor</w:t>
      </w:r>
      <w:r w:rsidR="009820E5" w:rsidRPr="009820E5">
        <w:rPr>
          <w:rFonts w:eastAsiaTheme="minorEastAsia"/>
          <w:lang w:eastAsia="zh-CN"/>
        </w:rPr>
        <w:t xml:space="preserve"> impacts on specification and implementation and without causing additional issues  </w:t>
      </w:r>
      <w:r w:rsidR="009820E5">
        <w:rPr>
          <w:rFonts w:eastAsiaTheme="minorEastAsia"/>
          <w:lang w:eastAsia="zh-CN"/>
        </w:rPr>
        <w:t xml:space="preserve">on either </w:t>
      </w:r>
      <w:proofErr w:type="spellStart"/>
      <w:r w:rsidR="009820E5">
        <w:rPr>
          <w:rFonts w:eastAsiaTheme="minorEastAsia"/>
          <w:lang w:eastAsia="zh-CN"/>
        </w:rPr>
        <w:t>gNB</w:t>
      </w:r>
      <w:proofErr w:type="spellEnd"/>
      <w:r w:rsidR="009820E5">
        <w:rPr>
          <w:rFonts w:eastAsiaTheme="minorEastAsia"/>
          <w:lang w:eastAsia="zh-CN"/>
        </w:rPr>
        <w:t xml:space="preserve"> or UE side is prioritized</w:t>
      </w:r>
      <w:r w:rsidR="00E26907">
        <w:rPr>
          <w:rFonts w:eastAsiaTheme="minorEastAsia"/>
          <w:lang w:eastAsia="zh-CN"/>
        </w:rPr>
        <w:t>. Furthermore,</w:t>
      </w:r>
      <w:r w:rsidR="00992AD8">
        <w:rPr>
          <w:rFonts w:eastAsiaTheme="minorEastAsia"/>
          <w:lang w:eastAsia="zh-CN"/>
        </w:rPr>
        <w:t xml:space="preserve"> </w:t>
      </w:r>
      <w:r w:rsidR="00F05CC4">
        <w:rPr>
          <w:rFonts w:eastAsiaTheme="minorEastAsia"/>
          <w:lang w:eastAsia="zh-CN"/>
        </w:rPr>
        <w:t>a</w:t>
      </w:r>
      <w:r w:rsidR="009820E5">
        <w:rPr>
          <w:rFonts w:eastAsiaTheme="minorEastAsia"/>
          <w:lang w:eastAsia="zh-CN"/>
        </w:rPr>
        <w:t xml:space="preserve"> </w:t>
      </w:r>
      <w:r w:rsidR="000054E1">
        <w:rPr>
          <w:rFonts w:eastAsiaTheme="minorEastAsia"/>
          <w:lang w:eastAsia="zh-CN"/>
        </w:rPr>
        <w:t>unif</w:t>
      </w:r>
      <w:r w:rsidR="009820E5">
        <w:rPr>
          <w:rFonts w:eastAsiaTheme="minorEastAsia"/>
          <w:lang w:eastAsia="zh-CN"/>
        </w:rPr>
        <w:t>ied</w:t>
      </w:r>
      <w:r w:rsidR="000054E1">
        <w:rPr>
          <w:rFonts w:eastAsiaTheme="minorEastAsia"/>
          <w:lang w:eastAsia="zh-CN"/>
        </w:rPr>
        <w:t xml:space="preserve"> </w:t>
      </w:r>
      <w:r>
        <w:rPr>
          <w:rFonts w:eastAsiaTheme="minorEastAsia"/>
          <w:lang w:eastAsia="zh-CN"/>
        </w:rPr>
        <w:t>solution for both</w:t>
      </w:r>
      <w:r w:rsidR="009820E5">
        <w:rPr>
          <w:rFonts w:eastAsiaTheme="minorEastAsia"/>
          <w:lang w:eastAsia="zh-CN"/>
        </w:rPr>
        <w:t xml:space="preserve"> non-CA and CA</w:t>
      </w:r>
      <w:r>
        <w:rPr>
          <w:rFonts w:eastAsiaTheme="minorEastAsia"/>
          <w:lang w:eastAsia="zh-CN"/>
        </w:rPr>
        <w:t xml:space="preserve"> case</w:t>
      </w:r>
      <w:r w:rsidR="006C0C0D">
        <w:rPr>
          <w:rFonts w:eastAsiaTheme="minorEastAsia"/>
          <w:lang w:eastAsia="zh-CN"/>
        </w:rPr>
        <w:t>s</w:t>
      </w:r>
      <w:r w:rsidR="009820E5">
        <w:rPr>
          <w:rFonts w:eastAsiaTheme="minorEastAsia"/>
          <w:lang w:eastAsia="zh-CN"/>
        </w:rPr>
        <w:t xml:space="preserve"> is preferable</w:t>
      </w:r>
      <w:r>
        <w:rPr>
          <w:rFonts w:eastAsiaTheme="minorEastAsia"/>
          <w:lang w:eastAsia="zh-CN"/>
        </w:rPr>
        <w:t xml:space="preserve">. </w:t>
      </w:r>
      <w:r w:rsidR="009820E5">
        <w:rPr>
          <w:rFonts w:eastAsiaTheme="minorEastAsia"/>
          <w:lang w:eastAsia="zh-CN"/>
        </w:rPr>
        <w:t>Therefore, we have the following proposal</w:t>
      </w:r>
      <w:r>
        <w:rPr>
          <w:rFonts w:eastAsiaTheme="minorEastAsia"/>
          <w:lang w:eastAsia="zh-CN"/>
        </w:rPr>
        <w:t>.</w:t>
      </w:r>
    </w:p>
    <w:p w14:paraId="4FEB90D3" w14:textId="35D6814D" w:rsidR="00F05CC4" w:rsidRDefault="002C48A1" w:rsidP="0012212A">
      <w:pPr>
        <w:pStyle w:val="a0"/>
        <w:rPr>
          <w:rFonts w:eastAsia="等线"/>
          <w:b/>
          <w:szCs w:val="20"/>
          <w:lang w:val="en-GB" w:eastAsia="zh-CN"/>
        </w:rPr>
      </w:pPr>
      <w:bookmarkStart w:id="18" w:name="_Ref21009225"/>
      <w:bookmarkStart w:id="19" w:name="_Ref40110079"/>
      <w:bookmarkStart w:id="20" w:name="_Ref40110108"/>
      <w:bookmarkStart w:id="21" w:name="_Ref47532734"/>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4C1167">
        <w:rPr>
          <w:rFonts w:eastAsia="宋体"/>
          <w:b/>
          <w:noProof/>
          <w:lang w:eastAsia="zh-CN"/>
        </w:rPr>
        <w:t>1</w:t>
      </w:r>
      <w:r w:rsidRPr="00421876">
        <w:rPr>
          <w:rFonts w:eastAsia="宋体"/>
          <w:b/>
          <w:lang w:eastAsia="zh-CN"/>
        </w:rPr>
        <w:fldChar w:fldCharType="end"/>
      </w:r>
      <w:r w:rsidRPr="00421876">
        <w:rPr>
          <w:rFonts w:eastAsia="宋体"/>
          <w:b/>
          <w:lang w:eastAsia="zh-CN"/>
        </w:rPr>
        <w:t>:</w:t>
      </w:r>
      <w:r w:rsidRPr="00CF258C">
        <w:rPr>
          <w:rFonts w:eastAsia="宋体"/>
          <w:b/>
          <w:lang w:eastAsia="zh-CN"/>
        </w:rPr>
        <w:t xml:space="preserve"> </w:t>
      </w:r>
      <w:bookmarkStart w:id="22" w:name="_Hlk496824026"/>
      <w:bookmarkEnd w:id="7"/>
      <w:bookmarkEnd w:id="18"/>
      <w:bookmarkEnd w:id="22"/>
      <w:r w:rsidR="00575E51" w:rsidRPr="00575E51">
        <w:rPr>
          <w:rFonts w:eastAsia="等线"/>
          <w:b/>
          <w:szCs w:val="20"/>
          <w:lang w:val="en-GB" w:eastAsia="zh-CN"/>
        </w:rPr>
        <w:t>For case 2</w:t>
      </w:r>
      <w:r w:rsidR="00575E51" w:rsidRPr="00575E51">
        <w:rPr>
          <w:b/>
        </w:rPr>
        <w:t xml:space="preserve"> i.e.</w:t>
      </w:r>
      <w:r w:rsidR="00575E51">
        <w:t xml:space="preserve"> </w:t>
      </w:r>
      <w:r w:rsidR="00575E51" w:rsidRPr="00575E51">
        <w:rPr>
          <w:rFonts w:eastAsia="等线"/>
          <w:b/>
          <w:szCs w:val="20"/>
          <w:lang w:val="en-GB" w:eastAsia="zh-CN"/>
        </w:rPr>
        <w:t>dynamic PUSCH skipping with overlapping CSI/HARQ-ACK on PUCCH</w:t>
      </w:r>
      <w:bookmarkEnd w:id="19"/>
      <w:bookmarkEnd w:id="20"/>
      <w:r w:rsidR="00F05CC4">
        <w:rPr>
          <w:rFonts w:eastAsia="等线"/>
          <w:b/>
          <w:szCs w:val="20"/>
          <w:lang w:val="en-GB" w:eastAsia="zh-CN"/>
        </w:rPr>
        <w:t xml:space="preserve">, option 1 is supported, i.e. </w:t>
      </w:r>
      <w:r w:rsidR="00F05CC4" w:rsidRPr="00F05CC4">
        <w:rPr>
          <w:rFonts w:eastAsia="等线"/>
          <w:b/>
          <w:szCs w:val="20"/>
          <w:lang w:val="en-GB" w:eastAsia="zh-CN"/>
        </w:rPr>
        <w:t>PUSCH with UCI multiplexing is transmitted with a MAC padding PDU generated by MAC</w:t>
      </w:r>
      <w:r w:rsidR="00F05CC4">
        <w:rPr>
          <w:rFonts w:eastAsia="等线"/>
          <w:b/>
          <w:szCs w:val="20"/>
          <w:lang w:val="en-GB" w:eastAsia="zh-CN"/>
        </w:rPr>
        <w:t>.</w:t>
      </w:r>
      <w:bookmarkEnd w:id="21"/>
    </w:p>
    <w:p w14:paraId="6FA18437" w14:textId="6B66AF30" w:rsidR="00F05CC4" w:rsidRDefault="00F05CC4" w:rsidP="00F05CC4">
      <w:pPr>
        <w:pStyle w:val="a0"/>
        <w:numPr>
          <w:ilvl w:val="1"/>
          <w:numId w:val="21"/>
        </w:numPr>
        <w:rPr>
          <w:rFonts w:eastAsia="等线"/>
          <w:b/>
          <w:szCs w:val="20"/>
          <w:lang w:val="en-GB" w:eastAsia="zh-CN"/>
        </w:rPr>
      </w:pPr>
      <w:r>
        <w:rPr>
          <w:rFonts w:eastAsia="等线" w:hint="eastAsia"/>
          <w:b/>
          <w:szCs w:val="20"/>
          <w:lang w:val="en-GB" w:eastAsia="zh-CN"/>
        </w:rPr>
        <w:t>A</w:t>
      </w:r>
      <w:r>
        <w:rPr>
          <w:rFonts w:eastAsia="等线"/>
          <w:b/>
          <w:szCs w:val="20"/>
          <w:lang w:val="en-GB" w:eastAsia="zh-CN"/>
        </w:rPr>
        <w:t>mong option 1a and option 1b, option 1b is preferred.</w:t>
      </w:r>
    </w:p>
    <w:p w14:paraId="0547F0E5" w14:textId="53D188AC" w:rsidR="007F43EF" w:rsidRDefault="006C0C0D" w:rsidP="0012212A">
      <w:pPr>
        <w:pStyle w:val="a0"/>
        <w:rPr>
          <w:rFonts w:eastAsia="等线"/>
          <w:b/>
          <w:szCs w:val="20"/>
          <w:lang w:val="en-GB" w:eastAsia="zh-CN"/>
        </w:rPr>
      </w:pPr>
      <w:bookmarkStart w:id="23" w:name="_Ref40274291"/>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4C1167">
        <w:rPr>
          <w:rFonts w:eastAsia="宋体"/>
          <w:b/>
          <w:noProof/>
          <w:lang w:eastAsia="zh-CN"/>
        </w:rPr>
        <w:t>2</w:t>
      </w:r>
      <w:r w:rsidRPr="00421876">
        <w:rPr>
          <w:rFonts w:eastAsia="宋体"/>
          <w:b/>
          <w:lang w:eastAsia="zh-CN"/>
        </w:rPr>
        <w:fldChar w:fldCharType="end"/>
      </w:r>
      <w:r w:rsidRPr="00421876">
        <w:rPr>
          <w:rFonts w:eastAsia="宋体"/>
          <w:b/>
          <w:lang w:eastAsia="zh-CN"/>
        </w:rPr>
        <w:t>:</w:t>
      </w:r>
      <w:r>
        <w:rPr>
          <w:rFonts w:eastAsia="宋体"/>
          <w:b/>
          <w:lang w:eastAsia="zh-CN"/>
        </w:rPr>
        <w:t xml:space="preserve"> </w:t>
      </w:r>
      <w:r w:rsidR="007F43EF">
        <w:rPr>
          <w:rFonts w:eastAsia="等线"/>
          <w:b/>
          <w:szCs w:val="20"/>
          <w:lang w:val="en-GB" w:eastAsia="zh-CN"/>
        </w:rPr>
        <w:t xml:space="preserve">Adopt </w:t>
      </w:r>
      <w:r w:rsidR="00D00E83">
        <w:rPr>
          <w:rFonts w:eastAsia="等线"/>
          <w:b/>
          <w:szCs w:val="20"/>
          <w:lang w:val="en-GB" w:eastAsia="zh-CN"/>
        </w:rPr>
        <w:t>draft</w:t>
      </w:r>
      <w:r w:rsidR="007F43EF">
        <w:rPr>
          <w:rFonts w:eastAsia="等线"/>
          <w:b/>
          <w:szCs w:val="20"/>
          <w:lang w:val="en-GB" w:eastAsia="zh-CN"/>
        </w:rPr>
        <w:t xml:space="preserve"> CR</w:t>
      </w:r>
      <w:r w:rsidR="00D00E83">
        <w:rPr>
          <w:rFonts w:eastAsia="等线"/>
          <w:b/>
          <w:szCs w:val="20"/>
          <w:lang w:val="en-GB" w:eastAsia="zh-CN"/>
        </w:rPr>
        <w:t>s</w:t>
      </w:r>
      <w:r w:rsidR="007F43EF">
        <w:rPr>
          <w:rFonts w:eastAsia="等线"/>
          <w:b/>
          <w:szCs w:val="20"/>
          <w:lang w:val="en-GB" w:eastAsia="zh-CN"/>
        </w:rPr>
        <w:t xml:space="preserve"> as in </w:t>
      </w:r>
      <w:r w:rsidR="007F43EF" w:rsidRPr="007F43EF">
        <w:rPr>
          <w:rFonts w:eastAsia="等线"/>
          <w:b/>
          <w:szCs w:val="20"/>
          <w:lang w:val="en-GB" w:eastAsia="zh-CN"/>
        </w:rPr>
        <w:t>R1-200</w:t>
      </w:r>
      <w:r w:rsidR="00F05CC4">
        <w:rPr>
          <w:rFonts w:eastAsia="等线"/>
          <w:b/>
          <w:szCs w:val="20"/>
          <w:lang w:val="en-GB" w:eastAsia="zh-CN"/>
        </w:rPr>
        <w:t>5328</w:t>
      </w:r>
      <w:r w:rsidR="007F43EF">
        <w:rPr>
          <w:rFonts w:eastAsia="等线"/>
          <w:b/>
          <w:szCs w:val="20"/>
          <w:lang w:val="en-GB" w:eastAsia="zh-CN"/>
        </w:rPr>
        <w:t xml:space="preserve"> </w:t>
      </w:r>
      <w:r w:rsidR="00D00E83">
        <w:rPr>
          <w:rFonts w:eastAsia="等线"/>
          <w:b/>
          <w:szCs w:val="20"/>
          <w:lang w:val="en-GB" w:eastAsia="zh-CN"/>
        </w:rPr>
        <w:t xml:space="preserve">and </w:t>
      </w:r>
      <w:r w:rsidR="00D00E83" w:rsidRPr="00D00E83">
        <w:rPr>
          <w:rFonts w:eastAsia="等线"/>
          <w:b/>
          <w:szCs w:val="20"/>
          <w:lang w:val="en-GB" w:eastAsia="zh-CN"/>
        </w:rPr>
        <w:t>R1-2006680</w:t>
      </w:r>
      <w:r w:rsidR="00D00E83">
        <w:rPr>
          <w:rFonts w:eastAsia="等线"/>
          <w:b/>
          <w:szCs w:val="20"/>
          <w:lang w:val="en-GB" w:eastAsia="zh-CN"/>
        </w:rPr>
        <w:t xml:space="preserve"> for </w:t>
      </w:r>
      <w:r w:rsidR="007F43EF">
        <w:rPr>
          <w:rFonts w:eastAsia="等线"/>
          <w:b/>
          <w:szCs w:val="20"/>
          <w:lang w:val="en-GB" w:eastAsia="zh-CN"/>
        </w:rPr>
        <w:t>Rel-1</w:t>
      </w:r>
      <w:r w:rsidR="00F05CC4">
        <w:rPr>
          <w:rFonts w:eastAsia="等线"/>
          <w:b/>
          <w:szCs w:val="20"/>
          <w:lang w:val="en-GB" w:eastAsia="zh-CN"/>
        </w:rPr>
        <w:t>6</w:t>
      </w:r>
      <w:r>
        <w:rPr>
          <w:rFonts w:eastAsia="等线"/>
          <w:b/>
          <w:szCs w:val="20"/>
          <w:lang w:val="en-GB" w:eastAsia="zh-CN"/>
        </w:rPr>
        <w:t>.</w:t>
      </w:r>
      <w:bookmarkEnd w:id="23"/>
    </w:p>
    <w:p w14:paraId="57381070" w14:textId="77777777" w:rsidR="00AA60E1" w:rsidRPr="003010C9"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4" w:name="OLE_LINK16"/>
      <w:r w:rsidRPr="003010C9">
        <w:rPr>
          <w:b w:val="0"/>
          <w:bCs w:val="0"/>
          <w:kern w:val="0"/>
          <w:sz w:val="36"/>
          <w:szCs w:val="20"/>
          <w:lang w:val="fr-FR"/>
        </w:rPr>
        <w:lastRenderedPageBreak/>
        <w:t>Conclusion</w:t>
      </w:r>
    </w:p>
    <w:bookmarkEnd w:id="24"/>
    <w:p w14:paraId="1CDB6B43" w14:textId="30247A6F"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w:t>
      </w:r>
      <w:r w:rsidR="00592D44">
        <w:rPr>
          <w:rFonts w:eastAsia="宋体"/>
          <w:szCs w:val="20"/>
          <w:lang w:val="en-GB" w:eastAsia="zh-CN"/>
        </w:rPr>
        <w:t xml:space="preserve">the </w:t>
      </w:r>
      <w:r w:rsidR="00592D44">
        <w:rPr>
          <w:rFonts w:eastAsia="宋体"/>
          <w:szCs w:val="22"/>
          <w:lang w:eastAsia="zh-CN"/>
        </w:rPr>
        <w:t>case of a dynamic PUSCH with UL skipping overlapping with PUCCH carrying UCI</w:t>
      </w:r>
      <w:r w:rsidR="004B1C87" w:rsidRPr="00C3707A">
        <w:rPr>
          <w:rFonts w:eastAsia="宋体"/>
          <w:szCs w:val="20"/>
          <w:lang w:eastAsia="zh-CN"/>
        </w:rPr>
        <w:t xml:space="preserve">. </w:t>
      </w:r>
      <w:r w:rsidRPr="00C3707A">
        <w:rPr>
          <w:rFonts w:eastAsia="宋体"/>
          <w:szCs w:val="20"/>
          <w:lang w:eastAsia="zh-CN"/>
        </w:rPr>
        <w:t xml:space="preserve">The </w:t>
      </w:r>
      <w:r w:rsidR="00AF4A0B">
        <w:rPr>
          <w:rFonts w:eastAsia="宋体"/>
          <w:szCs w:val="20"/>
          <w:lang w:eastAsia="zh-CN"/>
        </w:rPr>
        <w:t xml:space="preserve">observations and </w:t>
      </w:r>
      <w:r w:rsidRPr="00C3707A">
        <w:rPr>
          <w:rFonts w:eastAsia="宋体" w:hint="eastAsia"/>
          <w:szCs w:val="20"/>
          <w:lang w:eastAsia="zh-CN"/>
        </w:rPr>
        <w:t>proposals are summarized below.</w:t>
      </w:r>
    </w:p>
    <w:p w14:paraId="0279C4CD" w14:textId="4A9925B2" w:rsidR="00AF4A0B" w:rsidRDefault="00AF4A0B"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_Ref47532717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C1167" w:rsidRPr="0048675A">
        <w:rPr>
          <w:b/>
        </w:rPr>
        <w:t xml:space="preserve">Observation </w:t>
      </w:r>
      <w:r w:rsidR="004C1167">
        <w:rPr>
          <w:b/>
          <w:noProof/>
        </w:rPr>
        <w:t>1</w:t>
      </w:r>
      <w:r w:rsidR="004C1167" w:rsidRPr="0048675A">
        <w:rPr>
          <w:b/>
        </w:rPr>
        <w:t>:</w:t>
      </w:r>
      <w:r w:rsidR="004C1167">
        <w:rPr>
          <w:b/>
        </w:rPr>
        <w:t xml:space="preserve"> </w:t>
      </w:r>
      <w:r w:rsidR="004C1167" w:rsidRPr="00E009EE">
        <w:rPr>
          <w:b/>
        </w:rPr>
        <w:t>No additional blind detection due to UL skipping at NW side in CA case</w:t>
      </w:r>
      <w:r w:rsidR="004C1167">
        <w:rPr>
          <w:b/>
        </w:rPr>
        <w:t xml:space="preserve"> for option 1.</w:t>
      </w:r>
      <w:r>
        <w:rPr>
          <w:rFonts w:eastAsia="宋体"/>
          <w:szCs w:val="20"/>
          <w:lang w:eastAsia="zh-CN"/>
        </w:rPr>
        <w:fldChar w:fldCharType="end"/>
      </w:r>
    </w:p>
    <w:p w14:paraId="6807AB9F" w14:textId="5B0AFF94" w:rsidR="00AF4A0B" w:rsidRDefault="00AF4A0B"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_Ref47532719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C1167" w:rsidRPr="0048675A">
        <w:rPr>
          <w:b/>
        </w:rPr>
        <w:t xml:space="preserve">Observation </w:t>
      </w:r>
      <w:r w:rsidR="004C1167">
        <w:rPr>
          <w:b/>
          <w:noProof/>
        </w:rPr>
        <w:t>2</w:t>
      </w:r>
      <w:r w:rsidR="004C1167" w:rsidRPr="0048675A">
        <w:rPr>
          <w:b/>
        </w:rPr>
        <w:t>:</w:t>
      </w:r>
      <w:r w:rsidR="004C1167">
        <w:rPr>
          <w:b/>
        </w:rPr>
        <w:t xml:space="preserve"> T</w:t>
      </w:r>
      <w:r w:rsidR="004C1167" w:rsidRPr="00E009EE">
        <w:rPr>
          <w:b/>
        </w:rPr>
        <w:t>he generation of MAC padding PDU can be reused for the case that there is UCI to be multiplexed on PUSCH</w:t>
      </w:r>
      <w:r w:rsidR="004C1167">
        <w:rPr>
          <w:b/>
        </w:rPr>
        <w:t>.</w:t>
      </w:r>
      <w:r>
        <w:rPr>
          <w:rFonts w:eastAsia="宋体"/>
          <w:szCs w:val="20"/>
          <w:lang w:eastAsia="zh-CN"/>
        </w:rPr>
        <w:fldChar w:fldCharType="end"/>
      </w:r>
    </w:p>
    <w:p w14:paraId="1B9CF019" w14:textId="54930041" w:rsidR="00AF4A0B" w:rsidRDefault="00AF4A0B"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_Ref47532723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C1167" w:rsidRPr="0048675A">
        <w:rPr>
          <w:b/>
        </w:rPr>
        <w:t xml:space="preserve">Observation </w:t>
      </w:r>
      <w:r w:rsidR="004C1167">
        <w:rPr>
          <w:b/>
          <w:noProof/>
        </w:rPr>
        <w:t>3</w:t>
      </w:r>
      <w:r w:rsidR="004C1167" w:rsidRPr="0048675A">
        <w:rPr>
          <w:b/>
        </w:rPr>
        <w:t>:</w:t>
      </w:r>
      <w:r w:rsidR="004C1167">
        <w:rPr>
          <w:b/>
        </w:rPr>
        <w:t xml:space="preserve"> </w:t>
      </w:r>
      <w:r w:rsidR="004C1167" w:rsidRPr="000672A8">
        <w:rPr>
          <w:b/>
        </w:rPr>
        <w:t>There is additional blind detection for UL skipping in CA case</w:t>
      </w:r>
      <w:r w:rsidR="004C1167">
        <w:rPr>
          <w:b/>
        </w:rPr>
        <w:t xml:space="preserve">, i.e. </w:t>
      </w:r>
      <w:proofErr w:type="spellStart"/>
      <w:r w:rsidR="004C1167" w:rsidRPr="000672A8">
        <w:rPr>
          <w:b/>
          <w:lang w:val="en-GB"/>
        </w:rPr>
        <w:t>gNB</w:t>
      </w:r>
      <w:proofErr w:type="spellEnd"/>
      <w:r w:rsidR="004C1167" w:rsidRPr="000672A8">
        <w:rPr>
          <w:b/>
          <w:lang w:val="en-GB"/>
        </w:rPr>
        <w:t xml:space="preserve"> needs to perform detections for UCI with different hypotheses, assuming UCI is multiplexed on PUSCH or PUCCH</w:t>
      </w:r>
      <w:r w:rsidR="004C1167">
        <w:rPr>
          <w:b/>
          <w:lang w:val="en-GB"/>
        </w:rPr>
        <w:t xml:space="preserve"> on each serving cell with UL skipping</w:t>
      </w:r>
      <w:r w:rsidR="004C1167">
        <w:rPr>
          <w:b/>
        </w:rPr>
        <w:t>.</w:t>
      </w:r>
      <w:r>
        <w:rPr>
          <w:rFonts w:eastAsia="宋体"/>
          <w:szCs w:val="20"/>
          <w:lang w:eastAsia="zh-CN"/>
        </w:rPr>
        <w:fldChar w:fldCharType="end"/>
      </w:r>
    </w:p>
    <w:p w14:paraId="277CCC8E" w14:textId="2932722F" w:rsidR="00AF4A0B" w:rsidRDefault="00AF4A0B"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_Ref47532725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C1167" w:rsidRPr="0048675A">
        <w:rPr>
          <w:b/>
        </w:rPr>
        <w:t xml:space="preserve">Observation </w:t>
      </w:r>
      <w:r w:rsidR="004C1167">
        <w:rPr>
          <w:b/>
          <w:noProof/>
        </w:rPr>
        <w:t>4</w:t>
      </w:r>
      <w:r w:rsidR="004C1167" w:rsidRPr="0048675A">
        <w:rPr>
          <w:b/>
        </w:rPr>
        <w:t>:</w:t>
      </w:r>
      <w:r w:rsidR="004C1167">
        <w:rPr>
          <w:b/>
        </w:rPr>
        <w:t xml:space="preserve"> </w:t>
      </w:r>
      <w:r w:rsidR="004C1167" w:rsidRPr="00E009EE">
        <w:rPr>
          <w:b/>
        </w:rPr>
        <w:t>No additional blind detection due to UL skipping at NW side in CA case</w:t>
      </w:r>
      <w:r w:rsidR="004C1167">
        <w:rPr>
          <w:b/>
        </w:rPr>
        <w:t xml:space="preserve"> for option 3.</w:t>
      </w:r>
      <w:r>
        <w:rPr>
          <w:rFonts w:eastAsia="宋体"/>
          <w:szCs w:val="20"/>
          <w:lang w:eastAsia="zh-CN"/>
        </w:rPr>
        <w:fldChar w:fldCharType="end"/>
      </w:r>
    </w:p>
    <w:p w14:paraId="5392BB9F" w14:textId="4E50857E" w:rsidR="00AF4A0B" w:rsidRDefault="00AF4A0B"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_Ref47532728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C1167" w:rsidRPr="0048675A">
        <w:rPr>
          <w:b/>
        </w:rPr>
        <w:t xml:space="preserve">Observation </w:t>
      </w:r>
      <w:r w:rsidR="004C1167">
        <w:rPr>
          <w:b/>
          <w:noProof/>
        </w:rPr>
        <w:t>5</w:t>
      </w:r>
      <w:r w:rsidR="004C1167" w:rsidRPr="0048675A">
        <w:rPr>
          <w:b/>
        </w:rPr>
        <w:t>:</w:t>
      </w:r>
      <w:r w:rsidR="004C1167">
        <w:rPr>
          <w:b/>
        </w:rPr>
        <w:t xml:space="preserve"> T</w:t>
      </w:r>
      <w:r w:rsidR="004C1167" w:rsidRPr="00E009EE">
        <w:rPr>
          <w:b/>
        </w:rPr>
        <w:t xml:space="preserve">he </w:t>
      </w:r>
      <w:r w:rsidR="004C1167" w:rsidRPr="000672A8">
        <w:rPr>
          <w:b/>
        </w:rPr>
        <w:t>generation of dummy bits should be specified in PHY</w:t>
      </w:r>
      <w:r w:rsidR="004C1167">
        <w:rPr>
          <w:b/>
        </w:rPr>
        <w:t xml:space="preserve"> for option 3.</w:t>
      </w:r>
      <w:r>
        <w:rPr>
          <w:rFonts w:eastAsia="宋体"/>
          <w:szCs w:val="20"/>
          <w:lang w:eastAsia="zh-CN"/>
        </w:rPr>
        <w:fldChar w:fldCharType="end"/>
      </w:r>
    </w:p>
    <w:p w14:paraId="2A9BB665" w14:textId="00E32474" w:rsidR="00AF4A0B" w:rsidRDefault="00AF4A0B"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_Ref47532734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C1167" w:rsidRPr="00421876">
        <w:rPr>
          <w:rFonts w:eastAsia="宋体"/>
          <w:b/>
          <w:lang w:eastAsia="zh-CN"/>
        </w:rPr>
        <w:t xml:space="preserve">Proposal </w:t>
      </w:r>
      <w:r w:rsidR="004C1167">
        <w:rPr>
          <w:rFonts w:eastAsia="宋体"/>
          <w:b/>
          <w:noProof/>
          <w:lang w:eastAsia="zh-CN"/>
        </w:rPr>
        <w:t>1</w:t>
      </w:r>
      <w:r w:rsidR="004C1167" w:rsidRPr="00421876">
        <w:rPr>
          <w:rFonts w:eastAsia="宋体"/>
          <w:b/>
          <w:lang w:eastAsia="zh-CN"/>
        </w:rPr>
        <w:t>:</w:t>
      </w:r>
      <w:r w:rsidR="004C1167" w:rsidRPr="00CF258C">
        <w:rPr>
          <w:rFonts w:eastAsia="宋体"/>
          <w:b/>
          <w:lang w:eastAsia="zh-CN"/>
        </w:rPr>
        <w:t xml:space="preserve"> </w:t>
      </w:r>
      <w:r w:rsidR="004C1167" w:rsidRPr="00575E51">
        <w:rPr>
          <w:rFonts w:eastAsia="等线"/>
          <w:b/>
          <w:szCs w:val="20"/>
          <w:lang w:val="en-GB" w:eastAsia="zh-CN"/>
        </w:rPr>
        <w:t>For case 2</w:t>
      </w:r>
      <w:r w:rsidR="004C1167" w:rsidRPr="00575E51">
        <w:rPr>
          <w:b/>
        </w:rPr>
        <w:t xml:space="preserve"> i.e.</w:t>
      </w:r>
      <w:r w:rsidR="004C1167">
        <w:t xml:space="preserve"> </w:t>
      </w:r>
      <w:r w:rsidR="004C1167" w:rsidRPr="00575E51">
        <w:rPr>
          <w:rFonts w:eastAsia="等线"/>
          <w:b/>
          <w:szCs w:val="20"/>
          <w:lang w:val="en-GB" w:eastAsia="zh-CN"/>
        </w:rPr>
        <w:t>dynamic PUSCH skipping with overlapping CSI/HARQ-ACK on PUCCH</w:t>
      </w:r>
      <w:r w:rsidR="004C1167">
        <w:rPr>
          <w:rFonts w:eastAsia="等线"/>
          <w:b/>
          <w:szCs w:val="20"/>
          <w:lang w:val="en-GB" w:eastAsia="zh-CN"/>
        </w:rPr>
        <w:t xml:space="preserve">, option 1 is supported, i.e. </w:t>
      </w:r>
      <w:r w:rsidR="004C1167" w:rsidRPr="00F05CC4">
        <w:rPr>
          <w:rFonts w:eastAsia="等线"/>
          <w:b/>
          <w:szCs w:val="20"/>
          <w:lang w:val="en-GB" w:eastAsia="zh-CN"/>
        </w:rPr>
        <w:t>PUSCH with UCI multiplexing is transmitted with a MAC padding PDU generated by MAC</w:t>
      </w:r>
      <w:r w:rsidR="004C1167">
        <w:rPr>
          <w:rFonts w:eastAsia="等线"/>
          <w:b/>
          <w:szCs w:val="20"/>
          <w:lang w:val="en-GB" w:eastAsia="zh-CN"/>
        </w:rPr>
        <w:t>.</w:t>
      </w:r>
      <w:r>
        <w:rPr>
          <w:rFonts w:eastAsia="宋体"/>
          <w:szCs w:val="20"/>
          <w:lang w:eastAsia="zh-CN"/>
        </w:rPr>
        <w:fldChar w:fldCharType="end"/>
      </w:r>
    </w:p>
    <w:p w14:paraId="0FCB5645" w14:textId="0673BA18" w:rsidR="00AF4A0B" w:rsidRPr="00AF4A0B" w:rsidRDefault="00AF4A0B"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_Ref40274291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C1167" w:rsidRPr="00421876">
        <w:rPr>
          <w:rFonts w:eastAsia="宋体"/>
          <w:b/>
          <w:lang w:eastAsia="zh-CN"/>
        </w:rPr>
        <w:t xml:space="preserve">Proposal </w:t>
      </w:r>
      <w:r w:rsidR="004C1167">
        <w:rPr>
          <w:rFonts w:eastAsia="宋体"/>
          <w:b/>
          <w:noProof/>
          <w:lang w:eastAsia="zh-CN"/>
        </w:rPr>
        <w:t>2</w:t>
      </w:r>
      <w:r w:rsidR="004C1167" w:rsidRPr="00421876">
        <w:rPr>
          <w:rFonts w:eastAsia="宋体"/>
          <w:b/>
          <w:lang w:eastAsia="zh-CN"/>
        </w:rPr>
        <w:t>:</w:t>
      </w:r>
      <w:r w:rsidR="004C1167">
        <w:rPr>
          <w:rFonts w:eastAsia="宋体"/>
          <w:b/>
          <w:lang w:eastAsia="zh-CN"/>
        </w:rPr>
        <w:t xml:space="preserve"> </w:t>
      </w:r>
      <w:r w:rsidR="004C1167">
        <w:rPr>
          <w:rFonts w:eastAsia="等线"/>
          <w:b/>
          <w:szCs w:val="20"/>
          <w:lang w:val="en-GB" w:eastAsia="zh-CN"/>
        </w:rPr>
        <w:t xml:space="preserve">Adopt draft CRs as in </w:t>
      </w:r>
      <w:r w:rsidR="004C1167" w:rsidRPr="007F43EF">
        <w:rPr>
          <w:rFonts w:eastAsia="等线"/>
          <w:b/>
          <w:szCs w:val="20"/>
          <w:lang w:val="en-GB" w:eastAsia="zh-CN"/>
        </w:rPr>
        <w:t>R1-200</w:t>
      </w:r>
      <w:r w:rsidR="004C1167">
        <w:rPr>
          <w:rFonts w:eastAsia="等线"/>
          <w:b/>
          <w:szCs w:val="20"/>
          <w:lang w:val="en-GB" w:eastAsia="zh-CN"/>
        </w:rPr>
        <w:t xml:space="preserve">5328 and </w:t>
      </w:r>
      <w:r w:rsidR="004C1167" w:rsidRPr="00D00E83">
        <w:rPr>
          <w:rFonts w:eastAsia="等线"/>
          <w:b/>
          <w:szCs w:val="20"/>
          <w:lang w:val="en-GB" w:eastAsia="zh-CN"/>
        </w:rPr>
        <w:t>R1-2006680</w:t>
      </w:r>
      <w:r w:rsidR="004C1167">
        <w:rPr>
          <w:rFonts w:eastAsia="等线"/>
          <w:b/>
          <w:szCs w:val="20"/>
          <w:lang w:val="en-GB" w:eastAsia="zh-CN"/>
        </w:rPr>
        <w:t xml:space="preserve"> for Rel-16.</w:t>
      </w:r>
      <w:r>
        <w:rPr>
          <w:rFonts w:eastAsia="宋体"/>
          <w:szCs w:val="20"/>
          <w:lang w:eastAsia="zh-CN"/>
        </w:rPr>
        <w:fldChar w:fldCharType="end"/>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25" w:name="OLE_LINK20"/>
      <w:r w:rsidRPr="005F15C7">
        <w:rPr>
          <w:b w:val="0"/>
          <w:bCs w:val="0"/>
          <w:kern w:val="0"/>
          <w:sz w:val="36"/>
          <w:szCs w:val="20"/>
          <w:lang w:val="fr-FR"/>
        </w:rPr>
        <w:t>References</w:t>
      </w:r>
    </w:p>
    <w:p w14:paraId="7C623AFE" w14:textId="619847B8" w:rsidR="008F04C1" w:rsidRDefault="00AF4A0B" w:rsidP="008F04C1">
      <w:pPr>
        <w:widowControl w:val="0"/>
        <w:numPr>
          <w:ilvl w:val="0"/>
          <w:numId w:val="7"/>
        </w:numPr>
        <w:snapToGrid w:val="0"/>
        <w:spacing w:line="320" w:lineRule="exact"/>
        <w:jc w:val="both"/>
        <w:rPr>
          <w:rFonts w:eastAsia="Arial Unicode MS" w:cs="Arial"/>
          <w:kern w:val="2"/>
          <w:szCs w:val="20"/>
          <w:lang w:eastAsia="ja-JP"/>
        </w:rPr>
      </w:pPr>
      <w:bookmarkStart w:id="26" w:name="_Ref16602912"/>
      <w:bookmarkStart w:id="27" w:name="_Ref7542291"/>
      <w:bookmarkStart w:id="28" w:name="OLE_LINK15"/>
      <w:bookmarkEnd w:id="25"/>
      <w:r>
        <w:rPr>
          <w:rFonts w:eastAsia="Arial Unicode MS" w:cs="Arial"/>
          <w:kern w:val="2"/>
          <w:szCs w:val="20"/>
          <w:lang w:eastAsia="ja-JP"/>
        </w:rPr>
        <w:t>Chairman</w:t>
      </w:r>
      <w:r w:rsidR="00AD297B">
        <w:rPr>
          <w:rFonts w:eastAsia="Arial Unicode MS" w:cs="Arial"/>
          <w:kern w:val="2"/>
          <w:szCs w:val="20"/>
          <w:lang w:eastAsia="ja-JP"/>
        </w:rPr>
        <w:t xml:space="preserve">’s </w:t>
      </w:r>
      <w:r>
        <w:rPr>
          <w:rFonts w:eastAsia="Arial Unicode MS" w:cs="Arial"/>
          <w:kern w:val="2"/>
          <w:szCs w:val="20"/>
          <w:lang w:eastAsia="ja-JP"/>
        </w:rPr>
        <w:t>Notes</w:t>
      </w:r>
      <w:r w:rsidR="002F7CE7">
        <w:rPr>
          <w:rFonts w:eastAsia="Arial Unicode MS" w:cs="Arial"/>
          <w:kern w:val="2"/>
          <w:szCs w:val="20"/>
          <w:lang w:eastAsia="ja-JP"/>
        </w:rPr>
        <w:t xml:space="preserve">, </w:t>
      </w:r>
      <w:r w:rsidR="008F04C1">
        <w:rPr>
          <w:rFonts w:eastAsia="Arial Unicode MS" w:cs="Arial"/>
          <w:kern w:val="2"/>
          <w:szCs w:val="20"/>
          <w:lang w:eastAsia="ja-JP"/>
        </w:rPr>
        <w:t>RAN1 #</w:t>
      </w:r>
      <w:r w:rsidR="002F14D1">
        <w:rPr>
          <w:rFonts w:eastAsia="Arial Unicode MS" w:cs="Arial"/>
          <w:kern w:val="2"/>
          <w:szCs w:val="20"/>
          <w:lang w:eastAsia="ja-JP"/>
        </w:rPr>
        <w:t>10</w:t>
      </w:r>
      <w:r>
        <w:rPr>
          <w:rFonts w:eastAsia="Arial Unicode MS" w:cs="Arial"/>
          <w:kern w:val="2"/>
          <w:szCs w:val="20"/>
          <w:lang w:eastAsia="ja-JP"/>
        </w:rPr>
        <w:t>1</w:t>
      </w:r>
      <w:r w:rsidR="004E52A6">
        <w:rPr>
          <w:rFonts w:eastAsia="Arial Unicode MS" w:cs="Arial"/>
          <w:kern w:val="2"/>
          <w:szCs w:val="20"/>
          <w:lang w:eastAsia="ja-JP"/>
        </w:rPr>
        <w:t>-e</w:t>
      </w:r>
      <w:r w:rsidR="008F04C1">
        <w:rPr>
          <w:rFonts w:eastAsia="Arial Unicode MS" w:cs="Arial"/>
          <w:kern w:val="2"/>
          <w:szCs w:val="20"/>
          <w:lang w:eastAsia="ja-JP"/>
        </w:rPr>
        <w:t>.</w:t>
      </w:r>
      <w:bookmarkEnd w:id="26"/>
    </w:p>
    <w:bookmarkEnd w:id="27"/>
    <w:bookmarkEnd w:id="28"/>
    <w:p w14:paraId="136490DF" w14:textId="08A94ABD" w:rsidR="008C50DB" w:rsidRDefault="008C50DB" w:rsidP="00CE0C44">
      <w:pPr>
        <w:pStyle w:val="HTML"/>
        <w:jc w:val="both"/>
        <w:rPr>
          <w:rFonts w:ascii="Times New Roman" w:hAnsi="Times New Roman" w:cs="Times New Roman" w:hint="eastAsia"/>
          <w:kern w:val="2"/>
          <w:sz w:val="20"/>
          <w:szCs w:val="20"/>
        </w:rPr>
      </w:pPr>
    </w:p>
    <w:sectPr w:rsidR="008C50DB" w:rsidSect="00CB5C05">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A69D4" w14:textId="77777777" w:rsidR="005F124D" w:rsidRDefault="005F124D">
      <w:r>
        <w:separator/>
      </w:r>
    </w:p>
  </w:endnote>
  <w:endnote w:type="continuationSeparator" w:id="0">
    <w:p w14:paraId="4FC4FEC6" w14:textId="77777777" w:rsidR="005F124D" w:rsidRDefault="005F124D">
      <w:r>
        <w:continuationSeparator/>
      </w:r>
    </w:p>
  </w:endnote>
  <w:endnote w:type="continuationNotice" w:id="1">
    <w:p w14:paraId="5C191B69" w14:textId="77777777" w:rsidR="005F124D" w:rsidRDefault="005F1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B7936" w14:textId="77777777" w:rsidR="005F124D" w:rsidRDefault="005F124D">
      <w:r>
        <w:separator/>
      </w:r>
    </w:p>
  </w:footnote>
  <w:footnote w:type="continuationSeparator" w:id="0">
    <w:p w14:paraId="2654E61C" w14:textId="77777777" w:rsidR="005F124D" w:rsidRDefault="005F124D">
      <w:r>
        <w:continuationSeparator/>
      </w:r>
    </w:p>
  </w:footnote>
  <w:footnote w:type="continuationNotice" w:id="1">
    <w:p w14:paraId="544A2721" w14:textId="77777777" w:rsidR="005F124D" w:rsidRDefault="005F1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7C66" w14:textId="77777777" w:rsidR="002C168C" w:rsidRDefault="002C168C"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51787"/>
    <w:multiLevelType w:val="multilevel"/>
    <w:tmpl w:val="8FA89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317637"/>
    <w:multiLevelType w:val="hybridMultilevel"/>
    <w:tmpl w:val="CD26B8E2"/>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CBB6086"/>
    <w:multiLevelType w:val="hybridMultilevel"/>
    <w:tmpl w:val="5E542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E51E47"/>
    <w:multiLevelType w:val="hybridMultilevel"/>
    <w:tmpl w:val="9808D5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E2D25"/>
    <w:multiLevelType w:val="hybridMultilevel"/>
    <w:tmpl w:val="C8B66D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13CD4"/>
    <w:multiLevelType w:val="hybridMultilevel"/>
    <w:tmpl w:val="80B410EE"/>
    <w:lvl w:ilvl="0" w:tplc="A40E24C0">
      <w:start w:val="1"/>
      <w:numFmt w:val="decimal"/>
      <w:lvlText w:val="P%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42928B8"/>
    <w:multiLevelType w:val="hybridMultilevel"/>
    <w:tmpl w:val="A47CAD10"/>
    <w:lvl w:ilvl="0" w:tplc="D9901BE0">
      <w:start w:val="1"/>
      <w:numFmt w:val="bullet"/>
      <w:lvlText w:val=""/>
      <w:lvlJc w:val="left"/>
      <w:pPr>
        <w:tabs>
          <w:tab w:val="num" w:pos="720"/>
        </w:tabs>
        <w:ind w:left="720" w:hanging="360"/>
      </w:pPr>
      <w:rPr>
        <w:rFonts w:ascii="Wingdings" w:hAnsi="Wingdings" w:hint="default"/>
      </w:rPr>
    </w:lvl>
    <w:lvl w:ilvl="1" w:tplc="C1D80C2A">
      <w:numFmt w:val="bullet"/>
      <w:lvlText w:val="•"/>
      <w:lvlJc w:val="left"/>
      <w:pPr>
        <w:tabs>
          <w:tab w:val="num" w:pos="1440"/>
        </w:tabs>
        <w:ind w:left="1440" w:hanging="360"/>
      </w:pPr>
      <w:rPr>
        <w:rFonts w:ascii="Arial" w:hAnsi="Arial" w:hint="default"/>
      </w:rPr>
    </w:lvl>
    <w:lvl w:ilvl="2" w:tplc="E31ADCB8" w:tentative="1">
      <w:start w:val="1"/>
      <w:numFmt w:val="bullet"/>
      <w:lvlText w:val=""/>
      <w:lvlJc w:val="left"/>
      <w:pPr>
        <w:tabs>
          <w:tab w:val="num" w:pos="2160"/>
        </w:tabs>
        <w:ind w:left="2160" w:hanging="360"/>
      </w:pPr>
      <w:rPr>
        <w:rFonts w:ascii="Wingdings" w:hAnsi="Wingdings" w:hint="default"/>
      </w:rPr>
    </w:lvl>
    <w:lvl w:ilvl="3" w:tplc="2EBEBD38" w:tentative="1">
      <w:start w:val="1"/>
      <w:numFmt w:val="bullet"/>
      <w:lvlText w:val=""/>
      <w:lvlJc w:val="left"/>
      <w:pPr>
        <w:tabs>
          <w:tab w:val="num" w:pos="2880"/>
        </w:tabs>
        <w:ind w:left="2880" w:hanging="360"/>
      </w:pPr>
      <w:rPr>
        <w:rFonts w:ascii="Wingdings" w:hAnsi="Wingdings" w:hint="default"/>
      </w:rPr>
    </w:lvl>
    <w:lvl w:ilvl="4" w:tplc="AC1C525E" w:tentative="1">
      <w:start w:val="1"/>
      <w:numFmt w:val="bullet"/>
      <w:lvlText w:val=""/>
      <w:lvlJc w:val="left"/>
      <w:pPr>
        <w:tabs>
          <w:tab w:val="num" w:pos="3600"/>
        </w:tabs>
        <w:ind w:left="3600" w:hanging="360"/>
      </w:pPr>
      <w:rPr>
        <w:rFonts w:ascii="Wingdings" w:hAnsi="Wingdings" w:hint="default"/>
      </w:rPr>
    </w:lvl>
    <w:lvl w:ilvl="5" w:tplc="6AC80F86" w:tentative="1">
      <w:start w:val="1"/>
      <w:numFmt w:val="bullet"/>
      <w:lvlText w:val=""/>
      <w:lvlJc w:val="left"/>
      <w:pPr>
        <w:tabs>
          <w:tab w:val="num" w:pos="4320"/>
        </w:tabs>
        <w:ind w:left="4320" w:hanging="360"/>
      </w:pPr>
      <w:rPr>
        <w:rFonts w:ascii="Wingdings" w:hAnsi="Wingdings" w:hint="default"/>
      </w:rPr>
    </w:lvl>
    <w:lvl w:ilvl="6" w:tplc="C46E3D86" w:tentative="1">
      <w:start w:val="1"/>
      <w:numFmt w:val="bullet"/>
      <w:lvlText w:val=""/>
      <w:lvlJc w:val="left"/>
      <w:pPr>
        <w:tabs>
          <w:tab w:val="num" w:pos="5040"/>
        </w:tabs>
        <w:ind w:left="5040" w:hanging="360"/>
      </w:pPr>
      <w:rPr>
        <w:rFonts w:ascii="Wingdings" w:hAnsi="Wingdings" w:hint="default"/>
      </w:rPr>
    </w:lvl>
    <w:lvl w:ilvl="7" w:tplc="962C9E4A" w:tentative="1">
      <w:start w:val="1"/>
      <w:numFmt w:val="bullet"/>
      <w:lvlText w:val=""/>
      <w:lvlJc w:val="left"/>
      <w:pPr>
        <w:tabs>
          <w:tab w:val="num" w:pos="5760"/>
        </w:tabs>
        <w:ind w:left="5760" w:hanging="360"/>
      </w:pPr>
      <w:rPr>
        <w:rFonts w:ascii="Wingdings" w:hAnsi="Wingdings" w:hint="default"/>
      </w:rPr>
    </w:lvl>
    <w:lvl w:ilvl="8" w:tplc="1744097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14" w15:restartNumberingAfterBreak="0">
    <w:nsid w:val="575A6A6B"/>
    <w:multiLevelType w:val="hybridMultilevel"/>
    <w:tmpl w:val="98C4FD08"/>
    <w:lvl w:ilvl="0" w:tplc="A968772E">
      <w:start w:val="1"/>
      <w:numFmt w:val="bullet"/>
      <w:lvlText w:val="•"/>
      <w:lvlJc w:val="left"/>
      <w:pPr>
        <w:tabs>
          <w:tab w:val="num" w:pos="720"/>
        </w:tabs>
        <w:ind w:left="720" w:hanging="360"/>
      </w:pPr>
      <w:rPr>
        <w:rFonts w:ascii="Arial" w:hAnsi="Arial" w:hint="default"/>
      </w:rPr>
    </w:lvl>
    <w:lvl w:ilvl="1" w:tplc="94E20D00">
      <w:start w:val="1"/>
      <w:numFmt w:val="bullet"/>
      <w:lvlText w:val="•"/>
      <w:lvlJc w:val="left"/>
      <w:pPr>
        <w:tabs>
          <w:tab w:val="num" w:pos="1440"/>
        </w:tabs>
        <w:ind w:left="1440" w:hanging="360"/>
      </w:pPr>
      <w:rPr>
        <w:rFonts w:ascii="Arial" w:hAnsi="Arial" w:hint="default"/>
      </w:rPr>
    </w:lvl>
    <w:lvl w:ilvl="2" w:tplc="F5FEDB8A" w:tentative="1">
      <w:start w:val="1"/>
      <w:numFmt w:val="bullet"/>
      <w:lvlText w:val="•"/>
      <w:lvlJc w:val="left"/>
      <w:pPr>
        <w:tabs>
          <w:tab w:val="num" w:pos="2160"/>
        </w:tabs>
        <w:ind w:left="2160" w:hanging="360"/>
      </w:pPr>
      <w:rPr>
        <w:rFonts w:ascii="Arial" w:hAnsi="Arial" w:hint="default"/>
      </w:rPr>
    </w:lvl>
    <w:lvl w:ilvl="3" w:tplc="D90656B4" w:tentative="1">
      <w:start w:val="1"/>
      <w:numFmt w:val="bullet"/>
      <w:lvlText w:val="•"/>
      <w:lvlJc w:val="left"/>
      <w:pPr>
        <w:tabs>
          <w:tab w:val="num" w:pos="2880"/>
        </w:tabs>
        <w:ind w:left="2880" w:hanging="360"/>
      </w:pPr>
      <w:rPr>
        <w:rFonts w:ascii="Arial" w:hAnsi="Arial" w:hint="default"/>
      </w:rPr>
    </w:lvl>
    <w:lvl w:ilvl="4" w:tplc="D42E664E" w:tentative="1">
      <w:start w:val="1"/>
      <w:numFmt w:val="bullet"/>
      <w:lvlText w:val="•"/>
      <w:lvlJc w:val="left"/>
      <w:pPr>
        <w:tabs>
          <w:tab w:val="num" w:pos="3600"/>
        </w:tabs>
        <w:ind w:left="3600" w:hanging="360"/>
      </w:pPr>
      <w:rPr>
        <w:rFonts w:ascii="Arial" w:hAnsi="Arial" w:hint="default"/>
      </w:rPr>
    </w:lvl>
    <w:lvl w:ilvl="5" w:tplc="1C7E7DB0" w:tentative="1">
      <w:start w:val="1"/>
      <w:numFmt w:val="bullet"/>
      <w:lvlText w:val="•"/>
      <w:lvlJc w:val="left"/>
      <w:pPr>
        <w:tabs>
          <w:tab w:val="num" w:pos="4320"/>
        </w:tabs>
        <w:ind w:left="4320" w:hanging="360"/>
      </w:pPr>
      <w:rPr>
        <w:rFonts w:ascii="Arial" w:hAnsi="Arial" w:hint="default"/>
      </w:rPr>
    </w:lvl>
    <w:lvl w:ilvl="6" w:tplc="42E01598" w:tentative="1">
      <w:start w:val="1"/>
      <w:numFmt w:val="bullet"/>
      <w:lvlText w:val="•"/>
      <w:lvlJc w:val="left"/>
      <w:pPr>
        <w:tabs>
          <w:tab w:val="num" w:pos="5040"/>
        </w:tabs>
        <w:ind w:left="5040" w:hanging="360"/>
      </w:pPr>
      <w:rPr>
        <w:rFonts w:ascii="Arial" w:hAnsi="Arial" w:hint="default"/>
      </w:rPr>
    </w:lvl>
    <w:lvl w:ilvl="7" w:tplc="BD40D646" w:tentative="1">
      <w:start w:val="1"/>
      <w:numFmt w:val="bullet"/>
      <w:lvlText w:val="•"/>
      <w:lvlJc w:val="left"/>
      <w:pPr>
        <w:tabs>
          <w:tab w:val="num" w:pos="5760"/>
        </w:tabs>
        <w:ind w:left="5760" w:hanging="360"/>
      </w:pPr>
      <w:rPr>
        <w:rFonts w:ascii="Arial" w:hAnsi="Arial" w:hint="default"/>
      </w:rPr>
    </w:lvl>
    <w:lvl w:ilvl="8" w:tplc="E3CC97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A007A7"/>
    <w:multiLevelType w:val="hybridMultilevel"/>
    <w:tmpl w:val="680E7B92"/>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43225A9"/>
    <w:multiLevelType w:val="hybridMultilevel"/>
    <w:tmpl w:val="149E6506"/>
    <w:lvl w:ilvl="0" w:tplc="C1D80C2A">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6A8037B"/>
    <w:multiLevelType w:val="hybridMultilevel"/>
    <w:tmpl w:val="54DAAB0C"/>
    <w:lvl w:ilvl="0" w:tplc="5908F1E8">
      <w:start w:val="1"/>
      <w:numFmt w:val="bullet"/>
      <w:lvlText w:val="•"/>
      <w:lvlJc w:val="left"/>
      <w:pPr>
        <w:tabs>
          <w:tab w:val="num" w:pos="720"/>
        </w:tabs>
        <w:ind w:left="720" w:hanging="360"/>
      </w:pPr>
      <w:rPr>
        <w:rFonts w:ascii="Arial" w:hAnsi="Arial" w:hint="default"/>
      </w:rPr>
    </w:lvl>
    <w:lvl w:ilvl="1" w:tplc="D9205BFC">
      <w:start w:val="1"/>
      <w:numFmt w:val="bullet"/>
      <w:lvlText w:val="•"/>
      <w:lvlJc w:val="left"/>
      <w:pPr>
        <w:tabs>
          <w:tab w:val="num" w:pos="1440"/>
        </w:tabs>
        <w:ind w:left="1440" w:hanging="360"/>
      </w:pPr>
      <w:rPr>
        <w:rFonts w:ascii="Arial" w:hAnsi="Arial" w:hint="default"/>
      </w:rPr>
    </w:lvl>
    <w:lvl w:ilvl="2" w:tplc="4DC63B62" w:tentative="1">
      <w:start w:val="1"/>
      <w:numFmt w:val="bullet"/>
      <w:lvlText w:val="•"/>
      <w:lvlJc w:val="left"/>
      <w:pPr>
        <w:tabs>
          <w:tab w:val="num" w:pos="2160"/>
        </w:tabs>
        <w:ind w:left="2160" w:hanging="360"/>
      </w:pPr>
      <w:rPr>
        <w:rFonts w:ascii="Arial" w:hAnsi="Arial" w:hint="default"/>
      </w:rPr>
    </w:lvl>
    <w:lvl w:ilvl="3" w:tplc="950C7716" w:tentative="1">
      <w:start w:val="1"/>
      <w:numFmt w:val="bullet"/>
      <w:lvlText w:val="•"/>
      <w:lvlJc w:val="left"/>
      <w:pPr>
        <w:tabs>
          <w:tab w:val="num" w:pos="2880"/>
        </w:tabs>
        <w:ind w:left="2880" w:hanging="360"/>
      </w:pPr>
      <w:rPr>
        <w:rFonts w:ascii="Arial" w:hAnsi="Arial" w:hint="default"/>
      </w:rPr>
    </w:lvl>
    <w:lvl w:ilvl="4" w:tplc="17F0CC96" w:tentative="1">
      <w:start w:val="1"/>
      <w:numFmt w:val="bullet"/>
      <w:lvlText w:val="•"/>
      <w:lvlJc w:val="left"/>
      <w:pPr>
        <w:tabs>
          <w:tab w:val="num" w:pos="3600"/>
        </w:tabs>
        <w:ind w:left="3600" w:hanging="360"/>
      </w:pPr>
      <w:rPr>
        <w:rFonts w:ascii="Arial" w:hAnsi="Arial" w:hint="default"/>
      </w:rPr>
    </w:lvl>
    <w:lvl w:ilvl="5" w:tplc="4F3AF23E" w:tentative="1">
      <w:start w:val="1"/>
      <w:numFmt w:val="bullet"/>
      <w:lvlText w:val="•"/>
      <w:lvlJc w:val="left"/>
      <w:pPr>
        <w:tabs>
          <w:tab w:val="num" w:pos="4320"/>
        </w:tabs>
        <w:ind w:left="4320" w:hanging="360"/>
      </w:pPr>
      <w:rPr>
        <w:rFonts w:ascii="Arial" w:hAnsi="Arial" w:hint="default"/>
      </w:rPr>
    </w:lvl>
    <w:lvl w:ilvl="6" w:tplc="DEC2734E" w:tentative="1">
      <w:start w:val="1"/>
      <w:numFmt w:val="bullet"/>
      <w:lvlText w:val="•"/>
      <w:lvlJc w:val="left"/>
      <w:pPr>
        <w:tabs>
          <w:tab w:val="num" w:pos="5040"/>
        </w:tabs>
        <w:ind w:left="5040" w:hanging="360"/>
      </w:pPr>
      <w:rPr>
        <w:rFonts w:ascii="Arial" w:hAnsi="Arial" w:hint="default"/>
      </w:rPr>
    </w:lvl>
    <w:lvl w:ilvl="7" w:tplc="E3ACBD20" w:tentative="1">
      <w:start w:val="1"/>
      <w:numFmt w:val="bullet"/>
      <w:lvlText w:val="•"/>
      <w:lvlJc w:val="left"/>
      <w:pPr>
        <w:tabs>
          <w:tab w:val="num" w:pos="5760"/>
        </w:tabs>
        <w:ind w:left="5760" w:hanging="360"/>
      </w:pPr>
      <w:rPr>
        <w:rFonts w:ascii="Arial" w:hAnsi="Arial" w:hint="default"/>
      </w:rPr>
    </w:lvl>
    <w:lvl w:ilvl="8" w:tplc="FF0882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19"/>
  </w:num>
  <w:num w:numId="4">
    <w:abstractNumId w:val="10"/>
  </w:num>
  <w:num w:numId="5">
    <w:abstractNumId w:val="18"/>
  </w:num>
  <w:num w:numId="6">
    <w:abstractNumId w:val="12"/>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1"/>
  </w:num>
  <w:num w:numId="11">
    <w:abstractNumId w:val="5"/>
  </w:num>
  <w:num w:numId="12">
    <w:abstractNumId w:val="15"/>
  </w:num>
  <w:num w:numId="13">
    <w:abstractNumId w:val="11"/>
  </w:num>
  <w:num w:numId="14">
    <w:abstractNumId w:val="4"/>
  </w:num>
  <w:num w:numId="15">
    <w:abstractNumId w:val="2"/>
  </w:num>
  <w:num w:numId="16">
    <w:abstractNumId w:val="7"/>
  </w:num>
  <w:num w:numId="17">
    <w:abstractNumId w:val="3"/>
  </w:num>
  <w:num w:numId="18">
    <w:abstractNumId w:val="17"/>
  </w:num>
  <w:num w:numId="19">
    <w:abstractNumId w:val="9"/>
  </w:num>
  <w:num w:numId="20">
    <w:abstractNumId w:val="14"/>
  </w:num>
  <w:num w:numId="21">
    <w:abstractNumId w:val="8"/>
  </w:num>
  <w:num w:numId="2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1BF0"/>
    <w:rsid w:val="00001CFF"/>
    <w:rsid w:val="00002134"/>
    <w:rsid w:val="000021EC"/>
    <w:rsid w:val="0000314A"/>
    <w:rsid w:val="00003886"/>
    <w:rsid w:val="0000410D"/>
    <w:rsid w:val="0000460A"/>
    <w:rsid w:val="00004B7E"/>
    <w:rsid w:val="00004F59"/>
    <w:rsid w:val="00005012"/>
    <w:rsid w:val="000051BC"/>
    <w:rsid w:val="0000539E"/>
    <w:rsid w:val="000054C0"/>
    <w:rsid w:val="000054E1"/>
    <w:rsid w:val="000055BD"/>
    <w:rsid w:val="00005C84"/>
    <w:rsid w:val="000060C1"/>
    <w:rsid w:val="000063A7"/>
    <w:rsid w:val="000065F8"/>
    <w:rsid w:val="0000663D"/>
    <w:rsid w:val="0000694F"/>
    <w:rsid w:val="00006ADB"/>
    <w:rsid w:val="000075C8"/>
    <w:rsid w:val="00007686"/>
    <w:rsid w:val="00007F64"/>
    <w:rsid w:val="0001006C"/>
    <w:rsid w:val="000102CF"/>
    <w:rsid w:val="0001068D"/>
    <w:rsid w:val="00010791"/>
    <w:rsid w:val="0001096D"/>
    <w:rsid w:val="0001107F"/>
    <w:rsid w:val="000116A5"/>
    <w:rsid w:val="00011C8C"/>
    <w:rsid w:val="00011F30"/>
    <w:rsid w:val="00011FFB"/>
    <w:rsid w:val="00012410"/>
    <w:rsid w:val="00012414"/>
    <w:rsid w:val="000124C4"/>
    <w:rsid w:val="000126F3"/>
    <w:rsid w:val="0001333E"/>
    <w:rsid w:val="00013365"/>
    <w:rsid w:val="000137AA"/>
    <w:rsid w:val="00014D04"/>
    <w:rsid w:val="00015A87"/>
    <w:rsid w:val="00015EE8"/>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4B42"/>
    <w:rsid w:val="000250AB"/>
    <w:rsid w:val="0002552A"/>
    <w:rsid w:val="00025A64"/>
    <w:rsid w:val="000260C1"/>
    <w:rsid w:val="00026A11"/>
    <w:rsid w:val="00026F10"/>
    <w:rsid w:val="00027213"/>
    <w:rsid w:val="0002754F"/>
    <w:rsid w:val="00027B06"/>
    <w:rsid w:val="00027E7B"/>
    <w:rsid w:val="00027F31"/>
    <w:rsid w:val="00030815"/>
    <w:rsid w:val="00030BD6"/>
    <w:rsid w:val="00030DFC"/>
    <w:rsid w:val="00031BDC"/>
    <w:rsid w:val="00031E98"/>
    <w:rsid w:val="00032102"/>
    <w:rsid w:val="000322B8"/>
    <w:rsid w:val="000325F7"/>
    <w:rsid w:val="00032D03"/>
    <w:rsid w:val="000333DF"/>
    <w:rsid w:val="000338A4"/>
    <w:rsid w:val="00033D65"/>
    <w:rsid w:val="0003435A"/>
    <w:rsid w:val="0003440D"/>
    <w:rsid w:val="00034864"/>
    <w:rsid w:val="00035801"/>
    <w:rsid w:val="00035C55"/>
    <w:rsid w:val="00035E82"/>
    <w:rsid w:val="0003616F"/>
    <w:rsid w:val="00036257"/>
    <w:rsid w:val="000362AB"/>
    <w:rsid w:val="000363AE"/>
    <w:rsid w:val="000363FD"/>
    <w:rsid w:val="00036B4A"/>
    <w:rsid w:val="00036B56"/>
    <w:rsid w:val="00036CBB"/>
    <w:rsid w:val="0003735E"/>
    <w:rsid w:val="000375A4"/>
    <w:rsid w:val="0003772C"/>
    <w:rsid w:val="000377D4"/>
    <w:rsid w:val="000379F6"/>
    <w:rsid w:val="00037A41"/>
    <w:rsid w:val="00037DBD"/>
    <w:rsid w:val="00037E4B"/>
    <w:rsid w:val="00037E65"/>
    <w:rsid w:val="00040590"/>
    <w:rsid w:val="000412E1"/>
    <w:rsid w:val="00041A3A"/>
    <w:rsid w:val="00041D73"/>
    <w:rsid w:val="00041E6C"/>
    <w:rsid w:val="000421F2"/>
    <w:rsid w:val="00042725"/>
    <w:rsid w:val="00042955"/>
    <w:rsid w:val="00042E69"/>
    <w:rsid w:val="000439E7"/>
    <w:rsid w:val="00043F7C"/>
    <w:rsid w:val="00044275"/>
    <w:rsid w:val="00044623"/>
    <w:rsid w:val="00044E9D"/>
    <w:rsid w:val="00045071"/>
    <w:rsid w:val="000458FF"/>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4DBB"/>
    <w:rsid w:val="000553EB"/>
    <w:rsid w:val="000559D2"/>
    <w:rsid w:val="00055A1D"/>
    <w:rsid w:val="00055E49"/>
    <w:rsid w:val="00055F56"/>
    <w:rsid w:val="0005698A"/>
    <w:rsid w:val="00057041"/>
    <w:rsid w:val="00057BFD"/>
    <w:rsid w:val="00060811"/>
    <w:rsid w:val="00060CE4"/>
    <w:rsid w:val="000613E6"/>
    <w:rsid w:val="000618D1"/>
    <w:rsid w:val="00061D0F"/>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2A8"/>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D6"/>
    <w:rsid w:val="00075E63"/>
    <w:rsid w:val="00075FDA"/>
    <w:rsid w:val="00076069"/>
    <w:rsid w:val="000760B1"/>
    <w:rsid w:val="00076367"/>
    <w:rsid w:val="0007680E"/>
    <w:rsid w:val="00076827"/>
    <w:rsid w:val="00076A2B"/>
    <w:rsid w:val="00076BF9"/>
    <w:rsid w:val="00076E3A"/>
    <w:rsid w:val="00077176"/>
    <w:rsid w:val="00077878"/>
    <w:rsid w:val="00077C76"/>
    <w:rsid w:val="00077DB2"/>
    <w:rsid w:val="000802E4"/>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28A"/>
    <w:rsid w:val="0008337E"/>
    <w:rsid w:val="000838E0"/>
    <w:rsid w:val="00083C3C"/>
    <w:rsid w:val="000841C4"/>
    <w:rsid w:val="000841C6"/>
    <w:rsid w:val="000849C5"/>
    <w:rsid w:val="00084A8F"/>
    <w:rsid w:val="00084FDF"/>
    <w:rsid w:val="00085374"/>
    <w:rsid w:val="00085970"/>
    <w:rsid w:val="00085C39"/>
    <w:rsid w:val="00085CA8"/>
    <w:rsid w:val="00086187"/>
    <w:rsid w:val="0008625E"/>
    <w:rsid w:val="00086878"/>
    <w:rsid w:val="00087196"/>
    <w:rsid w:val="000871AB"/>
    <w:rsid w:val="00087655"/>
    <w:rsid w:val="00087CF0"/>
    <w:rsid w:val="00087CF4"/>
    <w:rsid w:val="000906AC"/>
    <w:rsid w:val="00090FD2"/>
    <w:rsid w:val="00091C53"/>
    <w:rsid w:val="00091C8C"/>
    <w:rsid w:val="00092148"/>
    <w:rsid w:val="000921EC"/>
    <w:rsid w:val="0009234A"/>
    <w:rsid w:val="00092F7B"/>
    <w:rsid w:val="000931F0"/>
    <w:rsid w:val="0009327A"/>
    <w:rsid w:val="00093374"/>
    <w:rsid w:val="00093DA7"/>
    <w:rsid w:val="000941DF"/>
    <w:rsid w:val="00094600"/>
    <w:rsid w:val="00094B3C"/>
    <w:rsid w:val="00094BB6"/>
    <w:rsid w:val="00094F95"/>
    <w:rsid w:val="000951E0"/>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97F05"/>
    <w:rsid w:val="000A07A7"/>
    <w:rsid w:val="000A09D3"/>
    <w:rsid w:val="000A09F8"/>
    <w:rsid w:val="000A0E47"/>
    <w:rsid w:val="000A0F2E"/>
    <w:rsid w:val="000A1A4E"/>
    <w:rsid w:val="000A1BAD"/>
    <w:rsid w:val="000A1BC9"/>
    <w:rsid w:val="000A2B56"/>
    <w:rsid w:val="000A2BD3"/>
    <w:rsid w:val="000A2D2E"/>
    <w:rsid w:val="000A2DF4"/>
    <w:rsid w:val="000A3167"/>
    <w:rsid w:val="000A3855"/>
    <w:rsid w:val="000A3B62"/>
    <w:rsid w:val="000A3FE9"/>
    <w:rsid w:val="000A4900"/>
    <w:rsid w:val="000A4AE5"/>
    <w:rsid w:val="000A4AE6"/>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152"/>
    <w:rsid w:val="000B2F47"/>
    <w:rsid w:val="000B3216"/>
    <w:rsid w:val="000B3390"/>
    <w:rsid w:val="000B33C6"/>
    <w:rsid w:val="000B36EE"/>
    <w:rsid w:val="000B383F"/>
    <w:rsid w:val="000B3C50"/>
    <w:rsid w:val="000B3F5F"/>
    <w:rsid w:val="000B3FDE"/>
    <w:rsid w:val="000B40D1"/>
    <w:rsid w:val="000B4A4B"/>
    <w:rsid w:val="000B555C"/>
    <w:rsid w:val="000B5F99"/>
    <w:rsid w:val="000B6247"/>
    <w:rsid w:val="000B63ED"/>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4D73"/>
    <w:rsid w:val="000C515A"/>
    <w:rsid w:val="000C6868"/>
    <w:rsid w:val="000C6D4F"/>
    <w:rsid w:val="000C6DBA"/>
    <w:rsid w:val="000C77F5"/>
    <w:rsid w:val="000C7F01"/>
    <w:rsid w:val="000C7FB0"/>
    <w:rsid w:val="000D04E1"/>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662C"/>
    <w:rsid w:val="000D71B7"/>
    <w:rsid w:val="000D7E57"/>
    <w:rsid w:val="000E068D"/>
    <w:rsid w:val="000E072D"/>
    <w:rsid w:val="000E085D"/>
    <w:rsid w:val="000E0F87"/>
    <w:rsid w:val="000E1909"/>
    <w:rsid w:val="000E2183"/>
    <w:rsid w:val="000E2324"/>
    <w:rsid w:val="000E2B57"/>
    <w:rsid w:val="000E3366"/>
    <w:rsid w:val="000E3522"/>
    <w:rsid w:val="000E3970"/>
    <w:rsid w:val="000E3C6B"/>
    <w:rsid w:val="000E3E1D"/>
    <w:rsid w:val="000E4150"/>
    <w:rsid w:val="000E439A"/>
    <w:rsid w:val="000E43F0"/>
    <w:rsid w:val="000E4629"/>
    <w:rsid w:val="000E57CD"/>
    <w:rsid w:val="000E5E11"/>
    <w:rsid w:val="000E7159"/>
    <w:rsid w:val="000E7196"/>
    <w:rsid w:val="000E7E98"/>
    <w:rsid w:val="000E7F62"/>
    <w:rsid w:val="000F00ED"/>
    <w:rsid w:val="000F0EFB"/>
    <w:rsid w:val="000F1063"/>
    <w:rsid w:val="000F11F0"/>
    <w:rsid w:val="000F1BB0"/>
    <w:rsid w:val="000F1F75"/>
    <w:rsid w:val="000F26CF"/>
    <w:rsid w:val="000F2C87"/>
    <w:rsid w:val="000F3003"/>
    <w:rsid w:val="000F306D"/>
    <w:rsid w:val="000F332B"/>
    <w:rsid w:val="000F37C8"/>
    <w:rsid w:val="000F38D0"/>
    <w:rsid w:val="000F3A3F"/>
    <w:rsid w:val="000F3F5E"/>
    <w:rsid w:val="000F412B"/>
    <w:rsid w:val="000F4320"/>
    <w:rsid w:val="000F43B1"/>
    <w:rsid w:val="000F4E4D"/>
    <w:rsid w:val="000F57D5"/>
    <w:rsid w:val="000F62FB"/>
    <w:rsid w:val="000F64C8"/>
    <w:rsid w:val="000F66B7"/>
    <w:rsid w:val="000F69B1"/>
    <w:rsid w:val="000F6A3A"/>
    <w:rsid w:val="000F6D0F"/>
    <w:rsid w:val="000F6E9B"/>
    <w:rsid w:val="000F71D0"/>
    <w:rsid w:val="000F75EA"/>
    <w:rsid w:val="000F761D"/>
    <w:rsid w:val="000F7D04"/>
    <w:rsid w:val="001005AB"/>
    <w:rsid w:val="0010071E"/>
    <w:rsid w:val="001007B4"/>
    <w:rsid w:val="001009E1"/>
    <w:rsid w:val="00100E48"/>
    <w:rsid w:val="00101058"/>
    <w:rsid w:val="001013CC"/>
    <w:rsid w:val="001013FA"/>
    <w:rsid w:val="001017CA"/>
    <w:rsid w:val="001032FB"/>
    <w:rsid w:val="0010366C"/>
    <w:rsid w:val="00103937"/>
    <w:rsid w:val="0010493D"/>
    <w:rsid w:val="00104DA0"/>
    <w:rsid w:val="00104DE3"/>
    <w:rsid w:val="00105098"/>
    <w:rsid w:val="00105160"/>
    <w:rsid w:val="00105174"/>
    <w:rsid w:val="001053C1"/>
    <w:rsid w:val="00105570"/>
    <w:rsid w:val="001056CB"/>
    <w:rsid w:val="00105812"/>
    <w:rsid w:val="001067A4"/>
    <w:rsid w:val="00106BC9"/>
    <w:rsid w:val="00107304"/>
    <w:rsid w:val="00107A66"/>
    <w:rsid w:val="00110007"/>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2A"/>
    <w:rsid w:val="0012219B"/>
    <w:rsid w:val="00122469"/>
    <w:rsid w:val="00122EA2"/>
    <w:rsid w:val="0012320E"/>
    <w:rsid w:val="0012337E"/>
    <w:rsid w:val="001233A1"/>
    <w:rsid w:val="0012374B"/>
    <w:rsid w:val="00123A82"/>
    <w:rsid w:val="00123AA1"/>
    <w:rsid w:val="00123B33"/>
    <w:rsid w:val="00123E23"/>
    <w:rsid w:val="00123E88"/>
    <w:rsid w:val="00123F78"/>
    <w:rsid w:val="0012412F"/>
    <w:rsid w:val="00124494"/>
    <w:rsid w:val="00124939"/>
    <w:rsid w:val="00124BE6"/>
    <w:rsid w:val="0012539A"/>
    <w:rsid w:val="00125C01"/>
    <w:rsid w:val="00125CA4"/>
    <w:rsid w:val="00125ED7"/>
    <w:rsid w:val="001263D6"/>
    <w:rsid w:val="00126734"/>
    <w:rsid w:val="00126884"/>
    <w:rsid w:val="00126A1D"/>
    <w:rsid w:val="00126B2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3AE3"/>
    <w:rsid w:val="00134678"/>
    <w:rsid w:val="00134974"/>
    <w:rsid w:val="00134B9D"/>
    <w:rsid w:val="00134BD5"/>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D0D"/>
    <w:rsid w:val="00143BD9"/>
    <w:rsid w:val="0014405C"/>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2F2"/>
    <w:rsid w:val="00150784"/>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B05"/>
    <w:rsid w:val="00155B12"/>
    <w:rsid w:val="00155CD9"/>
    <w:rsid w:val="00155D6A"/>
    <w:rsid w:val="00156CCB"/>
    <w:rsid w:val="00156EF4"/>
    <w:rsid w:val="00156F15"/>
    <w:rsid w:val="00157A72"/>
    <w:rsid w:val="00157BD9"/>
    <w:rsid w:val="00157E43"/>
    <w:rsid w:val="00160A37"/>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584C"/>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5DE3"/>
    <w:rsid w:val="0017669A"/>
    <w:rsid w:val="0017676D"/>
    <w:rsid w:val="0017682D"/>
    <w:rsid w:val="00176D09"/>
    <w:rsid w:val="00176D18"/>
    <w:rsid w:val="00177528"/>
    <w:rsid w:val="00177995"/>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5C5D"/>
    <w:rsid w:val="00185F2B"/>
    <w:rsid w:val="001860AB"/>
    <w:rsid w:val="0018646F"/>
    <w:rsid w:val="001867B0"/>
    <w:rsid w:val="00186D72"/>
    <w:rsid w:val="00186DEA"/>
    <w:rsid w:val="00187AFE"/>
    <w:rsid w:val="00187BD9"/>
    <w:rsid w:val="00187F78"/>
    <w:rsid w:val="001907C4"/>
    <w:rsid w:val="00190B74"/>
    <w:rsid w:val="00190C8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51B"/>
    <w:rsid w:val="001A57D4"/>
    <w:rsid w:val="001A5F47"/>
    <w:rsid w:val="001A727B"/>
    <w:rsid w:val="001A7681"/>
    <w:rsid w:val="001A7895"/>
    <w:rsid w:val="001A7A58"/>
    <w:rsid w:val="001A7D4F"/>
    <w:rsid w:val="001A7F95"/>
    <w:rsid w:val="001B03B7"/>
    <w:rsid w:val="001B047E"/>
    <w:rsid w:val="001B0641"/>
    <w:rsid w:val="001B09AD"/>
    <w:rsid w:val="001B0BDA"/>
    <w:rsid w:val="001B1D92"/>
    <w:rsid w:val="001B2289"/>
    <w:rsid w:val="001B235F"/>
    <w:rsid w:val="001B2958"/>
    <w:rsid w:val="001B2964"/>
    <w:rsid w:val="001B38E0"/>
    <w:rsid w:val="001B3934"/>
    <w:rsid w:val="001B39D8"/>
    <w:rsid w:val="001B3B5D"/>
    <w:rsid w:val="001B3C54"/>
    <w:rsid w:val="001B3C5E"/>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00E"/>
    <w:rsid w:val="001C1A97"/>
    <w:rsid w:val="001C20D8"/>
    <w:rsid w:val="001C235F"/>
    <w:rsid w:val="001C2362"/>
    <w:rsid w:val="001C2710"/>
    <w:rsid w:val="001C2AD2"/>
    <w:rsid w:val="001C2DBC"/>
    <w:rsid w:val="001C390E"/>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2FFE"/>
    <w:rsid w:val="001E31E7"/>
    <w:rsid w:val="001E3242"/>
    <w:rsid w:val="001E39B8"/>
    <w:rsid w:val="001E3ADE"/>
    <w:rsid w:val="001E3C84"/>
    <w:rsid w:val="001E4190"/>
    <w:rsid w:val="001E43E1"/>
    <w:rsid w:val="001E44AD"/>
    <w:rsid w:val="001E44F5"/>
    <w:rsid w:val="001E4547"/>
    <w:rsid w:val="001E4883"/>
    <w:rsid w:val="001E4C0F"/>
    <w:rsid w:val="001E4EB7"/>
    <w:rsid w:val="001E59F8"/>
    <w:rsid w:val="001E5DE6"/>
    <w:rsid w:val="001E6A95"/>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5A6"/>
    <w:rsid w:val="001F395A"/>
    <w:rsid w:val="001F3C10"/>
    <w:rsid w:val="001F3FCA"/>
    <w:rsid w:val="001F4588"/>
    <w:rsid w:val="001F47EF"/>
    <w:rsid w:val="001F4893"/>
    <w:rsid w:val="001F4D40"/>
    <w:rsid w:val="001F500B"/>
    <w:rsid w:val="001F510F"/>
    <w:rsid w:val="001F63F3"/>
    <w:rsid w:val="001F649C"/>
    <w:rsid w:val="001F64A1"/>
    <w:rsid w:val="001F64AD"/>
    <w:rsid w:val="001F6DC8"/>
    <w:rsid w:val="001F7C6D"/>
    <w:rsid w:val="00200453"/>
    <w:rsid w:val="002006D3"/>
    <w:rsid w:val="002007F1"/>
    <w:rsid w:val="002009C3"/>
    <w:rsid w:val="00201441"/>
    <w:rsid w:val="00201D35"/>
    <w:rsid w:val="0020210B"/>
    <w:rsid w:val="00202379"/>
    <w:rsid w:val="002029AE"/>
    <w:rsid w:val="00203036"/>
    <w:rsid w:val="00203398"/>
    <w:rsid w:val="0020379F"/>
    <w:rsid w:val="00203BDA"/>
    <w:rsid w:val="00203C89"/>
    <w:rsid w:val="00203F41"/>
    <w:rsid w:val="002043AC"/>
    <w:rsid w:val="00204543"/>
    <w:rsid w:val="002045BD"/>
    <w:rsid w:val="0020540C"/>
    <w:rsid w:val="0020655B"/>
    <w:rsid w:val="0020677C"/>
    <w:rsid w:val="00206CB7"/>
    <w:rsid w:val="00207136"/>
    <w:rsid w:val="00207240"/>
    <w:rsid w:val="0020769D"/>
    <w:rsid w:val="002077D6"/>
    <w:rsid w:val="00207C49"/>
    <w:rsid w:val="00207ECC"/>
    <w:rsid w:val="00207EF4"/>
    <w:rsid w:val="0021046F"/>
    <w:rsid w:val="0021049D"/>
    <w:rsid w:val="00210BF2"/>
    <w:rsid w:val="00210CD7"/>
    <w:rsid w:val="002112DA"/>
    <w:rsid w:val="002113E0"/>
    <w:rsid w:val="0021181D"/>
    <w:rsid w:val="002120A9"/>
    <w:rsid w:val="0021211A"/>
    <w:rsid w:val="002121A3"/>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262"/>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7A1"/>
    <w:rsid w:val="00222A07"/>
    <w:rsid w:val="00222AEC"/>
    <w:rsid w:val="00222B25"/>
    <w:rsid w:val="00222F65"/>
    <w:rsid w:val="002230CF"/>
    <w:rsid w:val="002231FC"/>
    <w:rsid w:val="002235AC"/>
    <w:rsid w:val="0022383D"/>
    <w:rsid w:val="002238CC"/>
    <w:rsid w:val="00223DB7"/>
    <w:rsid w:val="002242BE"/>
    <w:rsid w:val="00224560"/>
    <w:rsid w:val="00224981"/>
    <w:rsid w:val="00224FB4"/>
    <w:rsid w:val="00225551"/>
    <w:rsid w:val="00226250"/>
    <w:rsid w:val="00226865"/>
    <w:rsid w:val="00226BB0"/>
    <w:rsid w:val="00226FD3"/>
    <w:rsid w:val="0022718C"/>
    <w:rsid w:val="0022755B"/>
    <w:rsid w:val="002302DB"/>
    <w:rsid w:val="002302E7"/>
    <w:rsid w:val="00230915"/>
    <w:rsid w:val="0023098F"/>
    <w:rsid w:val="00230EE4"/>
    <w:rsid w:val="00230EF1"/>
    <w:rsid w:val="00231E3A"/>
    <w:rsid w:val="0023222B"/>
    <w:rsid w:val="002322C9"/>
    <w:rsid w:val="0023247D"/>
    <w:rsid w:val="00232600"/>
    <w:rsid w:val="00232A3D"/>
    <w:rsid w:val="00232F46"/>
    <w:rsid w:val="00233808"/>
    <w:rsid w:val="00233DDC"/>
    <w:rsid w:val="00233F89"/>
    <w:rsid w:val="002342DD"/>
    <w:rsid w:val="00234335"/>
    <w:rsid w:val="002344A0"/>
    <w:rsid w:val="00234535"/>
    <w:rsid w:val="00234B22"/>
    <w:rsid w:val="002352F4"/>
    <w:rsid w:val="0023531A"/>
    <w:rsid w:val="00235544"/>
    <w:rsid w:val="00235763"/>
    <w:rsid w:val="00235E3B"/>
    <w:rsid w:val="002361CA"/>
    <w:rsid w:val="00236AA7"/>
    <w:rsid w:val="00236B8F"/>
    <w:rsid w:val="002375C6"/>
    <w:rsid w:val="002377E0"/>
    <w:rsid w:val="00240072"/>
    <w:rsid w:val="00240150"/>
    <w:rsid w:val="00240C96"/>
    <w:rsid w:val="00240E43"/>
    <w:rsid w:val="00240E56"/>
    <w:rsid w:val="00240FFC"/>
    <w:rsid w:val="002412BF"/>
    <w:rsid w:val="002414BB"/>
    <w:rsid w:val="00241737"/>
    <w:rsid w:val="00241C61"/>
    <w:rsid w:val="00241EA1"/>
    <w:rsid w:val="002421B4"/>
    <w:rsid w:val="0024275C"/>
    <w:rsid w:val="00243F28"/>
    <w:rsid w:val="0024432B"/>
    <w:rsid w:val="00244A81"/>
    <w:rsid w:val="00244BD0"/>
    <w:rsid w:val="00244D0E"/>
    <w:rsid w:val="00244DD6"/>
    <w:rsid w:val="00244FEB"/>
    <w:rsid w:val="002457C9"/>
    <w:rsid w:val="00245F1A"/>
    <w:rsid w:val="00246A10"/>
    <w:rsid w:val="00246A59"/>
    <w:rsid w:val="00246A67"/>
    <w:rsid w:val="00246AFF"/>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4443"/>
    <w:rsid w:val="002549C6"/>
    <w:rsid w:val="00254AAD"/>
    <w:rsid w:val="00254C8E"/>
    <w:rsid w:val="00255175"/>
    <w:rsid w:val="002552C6"/>
    <w:rsid w:val="002566A5"/>
    <w:rsid w:val="00256A70"/>
    <w:rsid w:val="00256B58"/>
    <w:rsid w:val="00257011"/>
    <w:rsid w:val="002572EA"/>
    <w:rsid w:val="002573BB"/>
    <w:rsid w:val="002576DE"/>
    <w:rsid w:val="00257C26"/>
    <w:rsid w:val="00260177"/>
    <w:rsid w:val="002606EA"/>
    <w:rsid w:val="002609BD"/>
    <w:rsid w:val="00260DC3"/>
    <w:rsid w:val="00260DC4"/>
    <w:rsid w:val="002611BD"/>
    <w:rsid w:val="002617E4"/>
    <w:rsid w:val="00262256"/>
    <w:rsid w:val="002625DD"/>
    <w:rsid w:val="00263019"/>
    <w:rsid w:val="002630B9"/>
    <w:rsid w:val="00263647"/>
    <w:rsid w:val="00263713"/>
    <w:rsid w:val="00263CEB"/>
    <w:rsid w:val="00263EBA"/>
    <w:rsid w:val="00264751"/>
    <w:rsid w:val="002648B0"/>
    <w:rsid w:val="00265D91"/>
    <w:rsid w:val="0026629C"/>
    <w:rsid w:val="0026661C"/>
    <w:rsid w:val="00266BDC"/>
    <w:rsid w:val="00266E6B"/>
    <w:rsid w:val="00267592"/>
    <w:rsid w:val="00267B30"/>
    <w:rsid w:val="00267C20"/>
    <w:rsid w:val="00267DBA"/>
    <w:rsid w:val="002701A0"/>
    <w:rsid w:val="0027083F"/>
    <w:rsid w:val="00271179"/>
    <w:rsid w:val="0027121D"/>
    <w:rsid w:val="002717A3"/>
    <w:rsid w:val="002719CA"/>
    <w:rsid w:val="00272414"/>
    <w:rsid w:val="00272506"/>
    <w:rsid w:val="002734BA"/>
    <w:rsid w:val="00273AA1"/>
    <w:rsid w:val="00273C79"/>
    <w:rsid w:val="00274054"/>
    <w:rsid w:val="00274192"/>
    <w:rsid w:val="00274641"/>
    <w:rsid w:val="002746CE"/>
    <w:rsid w:val="0027492B"/>
    <w:rsid w:val="00274FDD"/>
    <w:rsid w:val="00275037"/>
    <w:rsid w:val="00275303"/>
    <w:rsid w:val="00275952"/>
    <w:rsid w:val="0027628C"/>
    <w:rsid w:val="002763EA"/>
    <w:rsid w:val="0027662B"/>
    <w:rsid w:val="002766C7"/>
    <w:rsid w:val="002771D2"/>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5EE3"/>
    <w:rsid w:val="00286200"/>
    <w:rsid w:val="00286779"/>
    <w:rsid w:val="002871E0"/>
    <w:rsid w:val="00287451"/>
    <w:rsid w:val="00287468"/>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8B3"/>
    <w:rsid w:val="00297A0E"/>
    <w:rsid w:val="00297D26"/>
    <w:rsid w:val="002A014A"/>
    <w:rsid w:val="002A04D2"/>
    <w:rsid w:val="002A090B"/>
    <w:rsid w:val="002A0E29"/>
    <w:rsid w:val="002A1062"/>
    <w:rsid w:val="002A142E"/>
    <w:rsid w:val="002A1CAD"/>
    <w:rsid w:val="002A22A1"/>
    <w:rsid w:val="002A2461"/>
    <w:rsid w:val="002A28CA"/>
    <w:rsid w:val="002A2BF5"/>
    <w:rsid w:val="002A3869"/>
    <w:rsid w:val="002A39BD"/>
    <w:rsid w:val="002A3ABA"/>
    <w:rsid w:val="002A3BCB"/>
    <w:rsid w:val="002A3BD0"/>
    <w:rsid w:val="002A3ED9"/>
    <w:rsid w:val="002A44E2"/>
    <w:rsid w:val="002A45D8"/>
    <w:rsid w:val="002A4B57"/>
    <w:rsid w:val="002A6A2D"/>
    <w:rsid w:val="002A6CEE"/>
    <w:rsid w:val="002A6D2B"/>
    <w:rsid w:val="002A76B6"/>
    <w:rsid w:val="002A79B0"/>
    <w:rsid w:val="002A7CC1"/>
    <w:rsid w:val="002B0238"/>
    <w:rsid w:val="002B07FC"/>
    <w:rsid w:val="002B0A12"/>
    <w:rsid w:val="002B10F5"/>
    <w:rsid w:val="002B1402"/>
    <w:rsid w:val="002B1456"/>
    <w:rsid w:val="002B162A"/>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D3"/>
    <w:rsid w:val="002C1254"/>
    <w:rsid w:val="002C1378"/>
    <w:rsid w:val="002C168C"/>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48A1"/>
    <w:rsid w:val="002C5BBA"/>
    <w:rsid w:val="002C5C28"/>
    <w:rsid w:val="002C5D62"/>
    <w:rsid w:val="002C5E92"/>
    <w:rsid w:val="002C6318"/>
    <w:rsid w:val="002C6675"/>
    <w:rsid w:val="002C6A8E"/>
    <w:rsid w:val="002C72E6"/>
    <w:rsid w:val="002C7649"/>
    <w:rsid w:val="002C774A"/>
    <w:rsid w:val="002C78BE"/>
    <w:rsid w:val="002C7EDA"/>
    <w:rsid w:val="002D024B"/>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D31"/>
    <w:rsid w:val="002D5195"/>
    <w:rsid w:val="002D580F"/>
    <w:rsid w:val="002D583D"/>
    <w:rsid w:val="002D6779"/>
    <w:rsid w:val="002D67F3"/>
    <w:rsid w:val="002D689C"/>
    <w:rsid w:val="002D6BB6"/>
    <w:rsid w:val="002D7187"/>
    <w:rsid w:val="002D727A"/>
    <w:rsid w:val="002D72CC"/>
    <w:rsid w:val="002E0771"/>
    <w:rsid w:val="002E093C"/>
    <w:rsid w:val="002E14D3"/>
    <w:rsid w:val="002E1B11"/>
    <w:rsid w:val="002E21E7"/>
    <w:rsid w:val="002E2C3C"/>
    <w:rsid w:val="002E2CC9"/>
    <w:rsid w:val="002E365C"/>
    <w:rsid w:val="002E3AD5"/>
    <w:rsid w:val="002E3C4E"/>
    <w:rsid w:val="002E472C"/>
    <w:rsid w:val="002E4CA7"/>
    <w:rsid w:val="002E4D1F"/>
    <w:rsid w:val="002E508A"/>
    <w:rsid w:val="002E53F5"/>
    <w:rsid w:val="002E56EC"/>
    <w:rsid w:val="002E5874"/>
    <w:rsid w:val="002E5A80"/>
    <w:rsid w:val="002E5DDA"/>
    <w:rsid w:val="002E5DE9"/>
    <w:rsid w:val="002E5FF4"/>
    <w:rsid w:val="002E6716"/>
    <w:rsid w:val="002E6726"/>
    <w:rsid w:val="002E6A8B"/>
    <w:rsid w:val="002E6F39"/>
    <w:rsid w:val="002E72FE"/>
    <w:rsid w:val="002E7578"/>
    <w:rsid w:val="002E76E2"/>
    <w:rsid w:val="002E78FC"/>
    <w:rsid w:val="002E79C0"/>
    <w:rsid w:val="002F052A"/>
    <w:rsid w:val="002F14D1"/>
    <w:rsid w:val="002F1CC6"/>
    <w:rsid w:val="002F1DC3"/>
    <w:rsid w:val="002F2105"/>
    <w:rsid w:val="002F2142"/>
    <w:rsid w:val="002F214C"/>
    <w:rsid w:val="002F21FE"/>
    <w:rsid w:val="002F22CC"/>
    <w:rsid w:val="002F257A"/>
    <w:rsid w:val="002F3228"/>
    <w:rsid w:val="002F439A"/>
    <w:rsid w:val="002F440B"/>
    <w:rsid w:val="002F4476"/>
    <w:rsid w:val="002F44F1"/>
    <w:rsid w:val="002F48D6"/>
    <w:rsid w:val="002F4C5D"/>
    <w:rsid w:val="002F4CC1"/>
    <w:rsid w:val="002F5E47"/>
    <w:rsid w:val="002F5FED"/>
    <w:rsid w:val="002F6278"/>
    <w:rsid w:val="002F6A74"/>
    <w:rsid w:val="002F6C8D"/>
    <w:rsid w:val="002F6D33"/>
    <w:rsid w:val="002F776A"/>
    <w:rsid w:val="002F78AD"/>
    <w:rsid w:val="002F7BE9"/>
    <w:rsid w:val="002F7CE7"/>
    <w:rsid w:val="00300156"/>
    <w:rsid w:val="0030043B"/>
    <w:rsid w:val="00300C5D"/>
    <w:rsid w:val="0030106E"/>
    <w:rsid w:val="003010C9"/>
    <w:rsid w:val="00301223"/>
    <w:rsid w:val="00301957"/>
    <w:rsid w:val="00301E1B"/>
    <w:rsid w:val="00302017"/>
    <w:rsid w:val="0030216A"/>
    <w:rsid w:val="0030232C"/>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6521"/>
    <w:rsid w:val="0030680B"/>
    <w:rsid w:val="00306BAC"/>
    <w:rsid w:val="003072E7"/>
    <w:rsid w:val="003076DA"/>
    <w:rsid w:val="00307C54"/>
    <w:rsid w:val="00307C82"/>
    <w:rsid w:val="0031039C"/>
    <w:rsid w:val="003109C3"/>
    <w:rsid w:val="00310C6F"/>
    <w:rsid w:val="00310DCE"/>
    <w:rsid w:val="00310F1D"/>
    <w:rsid w:val="003113D3"/>
    <w:rsid w:val="0031142E"/>
    <w:rsid w:val="0031203F"/>
    <w:rsid w:val="00312CAB"/>
    <w:rsid w:val="00313551"/>
    <w:rsid w:val="00313B14"/>
    <w:rsid w:val="00313C91"/>
    <w:rsid w:val="00314056"/>
    <w:rsid w:val="003143C9"/>
    <w:rsid w:val="00315119"/>
    <w:rsid w:val="003154CD"/>
    <w:rsid w:val="00315D43"/>
    <w:rsid w:val="00316464"/>
    <w:rsid w:val="00316C46"/>
    <w:rsid w:val="0031708B"/>
    <w:rsid w:val="0031724A"/>
    <w:rsid w:val="003178FD"/>
    <w:rsid w:val="00317AF2"/>
    <w:rsid w:val="00317DEF"/>
    <w:rsid w:val="00320376"/>
    <w:rsid w:val="00320CAE"/>
    <w:rsid w:val="003210C0"/>
    <w:rsid w:val="0032165D"/>
    <w:rsid w:val="003220D6"/>
    <w:rsid w:val="00322A67"/>
    <w:rsid w:val="00322BF3"/>
    <w:rsid w:val="00323092"/>
    <w:rsid w:val="003233AB"/>
    <w:rsid w:val="003235C1"/>
    <w:rsid w:val="00323922"/>
    <w:rsid w:val="00323D47"/>
    <w:rsid w:val="003257CB"/>
    <w:rsid w:val="00325810"/>
    <w:rsid w:val="00325E81"/>
    <w:rsid w:val="0032602D"/>
    <w:rsid w:val="003261E7"/>
    <w:rsid w:val="003266C9"/>
    <w:rsid w:val="00326D1B"/>
    <w:rsid w:val="00327290"/>
    <w:rsid w:val="00327A25"/>
    <w:rsid w:val="00327D56"/>
    <w:rsid w:val="00327F61"/>
    <w:rsid w:val="003302F1"/>
    <w:rsid w:val="0033077D"/>
    <w:rsid w:val="00330F36"/>
    <w:rsid w:val="003316B7"/>
    <w:rsid w:val="003324D7"/>
    <w:rsid w:val="00332DB3"/>
    <w:rsid w:val="00334441"/>
    <w:rsid w:val="003351F7"/>
    <w:rsid w:val="003359D0"/>
    <w:rsid w:val="00335D9C"/>
    <w:rsid w:val="00335FD9"/>
    <w:rsid w:val="003364B0"/>
    <w:rsid w:val="00336A20"/>
    <w:rsid w:val="0033752C"/>
    <w:rsid w:val="0033790D"/>
    <w:rsid w:val="00337CC2"/>
    <w:rsid w:val="0034028C"/>
    <w:rsid w:val="00341418"/>
    <w:rsid w:val="003417BB"/>
    <w:rsid w:val="00342503"/>
    <w:rsid w:val="0034291E"/>
    <w:rsid w:val="00342C19"/>
    <w:rsid w:val="00343224"/>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6DCF"/>
    <w:rsid w:val="00347253"/>
    <w:rsid w:val="00347B40"/>
    <w:rsid w:val="00350BB9"/>
    <w:rsid w:val="0035104A"/>
    <w:rsid w:val="003510E2"/>
    <w:rsid w:val="00351265"/>
    <w:rsid w:val="0035183E"/>
    <w:rsid w:val="00351B3E"/>
    <w:rsid w:val="00351BC6"/>
    <w:rsid w:val="00352466"/>
    <w:rsid w:val="00352C3E"/>
    <w:rsid w:val="00353048"/>
    <w:rsid w:val="003535EB"/>
    <w:rsid w:val="0035372B"/>
    <w:rsid w:val="0035387E"/>
    <w:rsid w:val="003538E6"/>
    <w:rsid w:val="0035431B"/>
    <w:rsid w:val="003543CC"/>
    <w:rsid w:val="003555B9"/>
    <w:rsid w:val="0035562B"/>
    <w:rsid w:val="00355836"/>
    <w:rsid w:val="00355A8C"/>
    <w:rsid w:val="00355BC7"/>
    <w:rsid w:val="00355EDA"/>
    <w:rsid w:val="00356E6C"/>
    <w:rsid w:val="003600E6"/>
    <w:rsid w:val="003604A3"/>
    <w:rsid w:val="00360649"/>
    <w:rsid w:val="00360E25"/>
    <w:rsid w:val="00360F55"/>
    <w:rsid w:val="003611D5"/>
    <w:rsid w:val="003616AE"/>
    <w:rsid w:val="00361B64"/>
    <w:rsid w:val="00361C59"/>
    <w:rsid w:val="00361E49"/>
    <w:rsid w:val="00361F7A"/>
    <w:rsid w:val="00362444"/>
    <w:rsid w:val="0036283C"/>
    <w:rsid w:val="003633BB"/>
    <w:rsid w:val="00363400"/>
    <w:rsid w:val="00363552"/>
    <w:rsid w:val="00363A13"/>
    <w:rsid w:val="00363A73"/>
    <w:rsid w:val="0036471C"/>
    <w:rsid w:val="003647DD"/>
    <w:rsid w:val="0036569E"/>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3B"/>
    <w:rsid w:val="00375CFE"/>
    <w:rsid w:val="00375F98"/>
    <w:rsid w:val="00376031"/>
    <w:rsid w:val="0037711F"/>
    <w:rsid w:val="003771A5"/>
    <w:rsid w:val="003771E8"/>
    <w:rsid w:val="00377825"/>
    <w:rsid w:val="00377CDF"/>
    <w:rsid w:val="003808ED"/>
    <w:rsid w:val="00381267"/>
    <w:rsid w:val="003817C3"/>
    <w:rsid w:val="003822F9"/>
    <w:rsid w:val="00382699"/>
    <w:rsid w:val="003830C8"/>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87954"/>
    <w:rsid w:val="00387A51"/>
    <w:rsid w:val="00390225"/>
    <w:rsid w:val="00390286"/>
    <w:rsid w:val="00390A51"/>
    <w:rsid w:val="00390C1C"/>
    <w:rsid w:val="00390C9F"/>
    <w:rsid w:val="00390D34"/>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2"/>
    <w:rsid w:val="003959CC"/>
    <w:rsid w:val="00395D00"/>
    <w:rsid w:val="00395EE4"/>
    <w:rsid w:val="003967BF"/>
    <w:rsid w:val="00396C26"/>
    <w:rsid w:val="0039790C"/>
    <w:rsid w:val="00397A79"/>
    <w:rsid w:val="003A0B48"/>
    <w:rsid w:val="003A0B7F"/>
    <w:rsid w:val="003A1B45"/>
    <w:rsid w:val="003A1BD2"/>
    <w:rsid w:val="003A1DA5"/>
    <w:rsid w:val="003A2B04"/>
    <w:rsid w:val="003A2B9E"/>
    <w:rsid w:val="003A375E"/>
    <w:rsid w:val="003A3EC3"/>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777"/>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3E8E"/>
    <w:rsid w:val="003D45F8"/>
    <w:rsid w:val="003D485D"/>
    <w:rsid w:val="003D49FB"/>
    <w:rsid w:val="003D4A0E"/>
    <w:rsid w:val="003D4A55"/>
    <w:rsid w:val="003D5369"/>
    <w:rsid w:val="003D545E"/>
    <w:rsid w:val="003D5B2D"/>
    <w:rsid w:val="003D61C2"/>
    <w:rsid w:val="003D6E9F"/>
    <w:rsid w:val="003D6F95"/>
    <w:rsid w:val="003D7850"/>
    <w:rsid w:val="003D7C21"/>
    <w:rsid w:val="003D7E00"/>
    <w:rsid w:val="003E0501"/>
    <w:rsid w:val="003E0D05"/>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DA5"/>
    <w:rsid w:val="00401324"/>
    <w:rsid w:val="004022F9"/>
    <w:rsid w:val="00402CC3"/>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2FF2"/>
    <w:rsid w:val="00413096"/>
    <w:rsid w:val="0041344F"/>
    <w:rsid w:val="004134CC"/>
    <w:rsid w:val="00413DAD"/>
    <w:rsid w:val="00413E9E"/>
    <w:rsid w:val="004143FC"/>
    <w:rsid w:val="0041458C"/>
    <w:rsid w:val="00414A8B"/>
    <w:rsid w:val="00414BAF"/>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4CA"/>
    <w:rsid w:val="00424662"/>
    <w:rsid w:val="00424AB6"/>
    <w:rsid w:val="00424E6E"/>
    <w:rsid w:val="00425108"/>
    <w:rsid w:val="004256ED"/>
    <w:rsid w:val="00425923"/>
    <w:rsid w:val="00425BCC"/>
    <w:rsid w:val="00425BDB"/>
    <w:rsid w:val="00425C18"/>
    <w:rsid w:val="00425DD1"/>
    <w:rsid w:val="00425E4D"/>
    <w:rsid w:val="00426BEB"/>
    <w:rsid w:val="00426D6C"/>
    <w:rsid w:val="00426E3F"/>
    <w:rsid w:val="00426FFE"/>
    <w:rsid w:val="0042701D"/>
    <w:rsid w:val="0042745D"/>
    <w:rsid w:val="0042762B"/>
    <w:rsid w:val="00427AEF"/>
    <w:rsid w:val="00427C77"/>
    <w:rsid w:val="004300E5"/>
    <w:rsid w:val="00430AA9"/>
    <w:rsid w:val="00430C98"/>
    <w:rsid w:val="00430D16"/>
    <w:rsid w:val="00431B61"/>
    <w:rsid w:val="00431CAB"/>
    <w:rsid w:val="00431D36"/>
    <w:rsid w:val="00432EB6"/>
    <w:rsid w:val="00433186"/>
    <w:rsid w:val="00433E00"/>
    <w:rsid w:val="004341B7"/>
    <w:rsid w:val="004348BC"/>
    <w:rsid w:val="004348BF"/>
    <w:rsid w:val="004348EC"/>
    <w:rsid w:val="00435545"/>
    <w:rsid w:val="00435592"/>
    <w:rsid w:val="00435BF4"/>
    <w:rsid w:val="00435FBE"/>
    <w:rsid w:val="00436A07"/>
    <w:rsid w:val="0043753F"/>
    <w:rsid w:val="004376F5"/>
    <w:rsid w:val="00437CE5"/>
    <w:rsid w:val="00437F16"/>
    <w:rsid w:val="004410CA"/>
    <w:rsid w:val="004413F4"/>
    <w:rsid w:val="004418F2"/>
    <w:rsid w:val="00441D12"/>
    <w:rsid w:val="00442400"/>
    <w:rsid w:val="00442769"/>
    <w:rsid w:val="00442B6E"/>
    <w:rsid w:val="00442C2B"/>
    <w:rsid w:val="00443A8C"/>
    <w:rsid w:val="00443C9E"/>
    <w:rsid w:val="00444035"/>
    <w:rsid w:val="0044435E"/>
    <w:rsid w:val="00444530"/>
    <w:rsid w:val="00444581"/>
    <w:rsid w:val="00444904"/>
    <w:rsid w:val="00444F2C"/>
    <w:rsid w:val="00445378"/>
    <w:rsid w:val="0044539C"/>
    <w:rsid w:val="004459DE"/>
    <w:rsid w:val="004463B0"/>
    <w:rsid w:val="004465F6"/>
    <w:rsid w:val="00446870"/>
    <w:rsid w:val="00446D32"/>
    <w:rsid w:val="00446F50"/>
    <w:rsid w:val="0044739C"/>
    <w:rsid w:val="004475D7"/>
    <w:rsid w:val="004477CF"/>
    <w:rsid w:val="00450175"/>
    <w:rsid w:val="0045034F"/>
    <w:rsid w:val="004504A8"/>
    <w:rsid w:val="004507BE"/>
    <w:rsid w:val="00450F4A"/>
    <w:rsid w:val="004517C8"/>
    <w:rsid w:val="00452261"/>
    <w:rsid w:val="004522B2"/>
    <w:rsid w:val="0045235D"/>
    <w:rsid w:val="00452567"/>
    <w:rsid w:val="0045331B"/>
    <w:rsid w:val="0045390E"/>
    <w:rsid w:val="00453BB0"/>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3B9"/>
    <w:rsid w:val="00457A4F"/>
    <w:rsid w:val="00457C8B"/>
    <w:rsid w:val="004602B6"/>
    <w:rsid w:val="004608D3"/>
    <w:rsid w:val="00461668"/>
    <w:rsid w:val="00462D24"/>
    <w:rsid w:val="004630AB"/>
    <w:rsid w:val="00463A16"/>
    <w:rsid w:val="00463AF1"/>
    <w:rsid w:val="004646C3"/>
    <w:rsid w:val="00464C7A"/>
    <w:rsid w:val="00465AC0"/>
    <w:rsid w:val="00465E8A"/>
    <w:rsid w:val="00466693"/>
    <w:rsid w:val="00466C97"/>
    <w:rsid w:val="00467654"/>
    <w:rsid w:val="00467B77"/>
    <w:rsid w:val="004701D3"/>
    <w:rsid w:val="0047060B"/>
    <w:rsid w:val="00470954"/>
    <w:rsid w:val="004709B8"/>
    <w:rsid w:val="00471059"/>
    <w:rsid w:val="0047237D"/>
    <w:rsid w:val="004724C4"/>
    <w:rsid w:val="00473B1A"/>
    <w:rsid w:val="00473B5E"/>
    <w:rsid w:val="00473DCC"/>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65B"/>
    <w:rsid w:val="00480BFA"/>
    <w:rsid w:val="0048152B"/>
    <w:rsid w:val="004817B5"/>
    <w:rsid w:val="00481EC4"/>
    <w:rsid w:val="00482AA0"/>
    <w:rsid w:val="00483752"/>
    <w:rsid w:val="004837A8"/>
    <w:rsid w:val="00483CBD"/>
    <w:rsid w:val="00484197"/>
    <w:rsid w:val="00484587"/>
    <w:rsid w:val="00484F97"/>
    <w:rsid w:val="00485DE0"/>
    <w:rsid w:val="00485E04"/>
    <w:rsid w:val="00485F31"/>
    <w:rsid w:val="00486397"/>
    <w:rsid w:val="004865D0"/>
    <w:rsid w:val="004866B4"/>
    <w:rsid w:val="004866FB"/>
    <w:rsid w:val="0048675A"/>
    <w:rsid w:val="00486923"/>
    <w:rsid w:val="004900BE"/>
    <w:rsid w:val="004900F0"/>
    <w:rsid w:val="00490991"/>
    <w:rsid w:val="00490C33"/>
    <w:rsid w:val="00490E27"/>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90F"/>
    <w:rsid w:val="004A1FFD"/>
    <w:rsid w:val="004A2050"/>
    <w:rsid w:val="004A2673"/>
    <w:rsid w:val="004A2CA4"/>
    <w:rsid w:val="004A3809"/>
    <w:rsid w:val="004A3C14"/>
    <w:rsid w:val="004A3E5D"/>
    <w:rsid w:val="004A3FF5"/>
    <w:rsid w:val="004A4CE5"/>
    <w:rsid w:val="004A4E75"/>
    <w:rsid w:val="004A5363"/>
    <w:rsid w:val="004A571A"/>
    <w:rsid w:val="004A58CD"/>
    <w:rsid w:val="004A5B60"/>
    <w:rsid w:val="004A6F08"/>
    <w:rsid w:val="004A736A"/>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D95"/>
    <w:rsid w:val="004B68C4"/>
    <w:rsid w:val="004B75CD"/>
    <w:rsid w:val="004B7CBD"/>
    <w:rsid w:val="004B7FCC"/>
    <w:rsid w:val="004C002F"/>
    <w:rsid w:val="004C015A"/>
    <w:rsid w:val="004C036D"/>
    <w:rsid w:val="004C066C"/>
    <w:rsid w:val="004C0A9B"/>
    <w:rsid w:val="004C1167"/>
    <w:rsid w:val="004C1A60"/>
    <w:rsid w:val="004C2243"/>
    <w:rsid w:val="004C2287"/>
    <w:rsid w:val="004C29E5"/>
    <w:rsid w:val="004C2D67"/>
    <w:rsid w:val="004C31F3"/>
    <w:rsid w:val="004C32EB"/>
    <w:rsid w:val="004C40CC"/>
    <w:rsid w:val="004C47B2"/>
    <w:rsid w:val="004C4EA2"/>
    <w:rsid w:val="004C4EBA"/>
    <w:rsid w:val="004C55A1"/>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BDF"/>
    <w:rsid w:val="004E2FE3"/>
    <w:rsid w:val="004E3753"/>
    <w:rsid w:val="004E3A44"/>
    <w:rsid w:val="004E3C89"/>
    <w:rsid w:val="004E4320"/>
    <w:rsid w:val="004E451E"/>
    <w:rsid w:val="004E4845"/>
    <w:rsid w:val="004E4A11"/>
    <w:rsid w:val="004E4EB8"/>
    <w:rsid w:val="004E5168"/>
    <w:rsid w:val="004E52A6"/>
    <w:rsid w:val="004E53CC"/>
    <w:rsid w:val="004E53F9"/>
    <w:rsid w:val="004E5851"/>
    <w:rsid w:val="004E6072"/>
    <w:rsid w:val="004E6648"/>
    <w:rsid w:val="004E6C49"/>
    <w:rsid w:val="004E6ECE"/>
    <w:rsid w:val="004E6FCD"/>
    <w:rsid w:val="004E7364"/>
    <w:rsid w:val="004E744F"/>
    <w:rsid w:val="004E7A5B"/>
    <w:rsid w:val="004E7B7C"/>
    <w:rsid w:val="004E7CFE"/>
    <w:rsid w:val="004F028C"/>
    <w:rsid w:val="004F076F"/>
    <w:rsid w:val="004F0889"/>
    <w:rsid w:val="004F0B10"/>
    <w:rsid w:val="004F14D4"/>
    <w:rsid w:val="004F1684"/>
    <w:rsid w:val="004F1797"/>
    <w:rsid w:val="004F1B09"/>
    <w:rsid w:val="004F1BD0"/>
    <w:rsid w:val="004F25F4"/>
    <w:rsid w:val="004F2A09"/>
    <w:rsid w:val="004F2FC7"/>
    <w:rsid w:val="004F3085"/>
    <w:rsid w:val="004F3677"/>
    <w:rsid w:val="004F38A4"/>
    <w:rsid w:val="004F3A33"/>
    <w:rsid w:val="004F3B8D"/>
    <w:rsid w:val="004F44CB"/>
    <w:rsid w:val="004F45D3"/>
    <w:rsid w:val="004F45ED"/>
    <w:rsid w:val="004F592B"/>
    <w:rsid w:val="004F6570"/>
    <w:rsid w:val="004F6575"/>
    <w:rsid w:val="004F6759"/>
    <w:rsid w:val="004F7427"/>
    <w:rsid w:val="004F753A"/>
    <w:rsid w:val="004F7A35"/>
    <w:rsid w:val="004F7E2B"/>
    <w:rsid w:val="004F7E8E"/>
    <w:rsid w:val="00500174"/>
    <w:rsid w:val="005003E4"/>
    <w:rsid w:val="0050074C"/>
    <w:rsid w:val="00500BBB"/>
    <w:rsid w:val="00500E21"/>
    <w:rsid w:val="005012A3"/>
    <w:rsid w:val="00502847"/>
    <w:rsid w:val="00502B94"/>
    <w:rsid w:val="005030D4"/>
    <w:rsid w:val="00503883"/>
    <w:rsid w:val="00503AE2"/>
    <w:rsid w:val="00503D93"/>
    <w:rsid w:val="00504740"/>
    <w:rsid w:val="005049B0"/>
    <w:rsid w:val="00504F4A"/>
    <w:rsid w:val="00505155"/>
    <w:rsid w:val="00505E39"/>
    <w:rsid w:val="005067E9"/>
    <w:rsid w:val="00506E1D"/>
    <w:rsid w:val="00506E96"/>
    <w:rsid w:val="00506F90"/>
    <w:rsid w:val="00507252"/>
    <w:rsid w:val="0050740C"/>
    <w:rsid w:val="005076E8"/>
    <w:rsid w:val="005079D8"/>
    <w:rsid w:val="0051003E"/>
    <w:rsid w:val="005101F5"/>
    <w:rsid w:val="00511013"/>
    <w:rsid w:val="00511417"/>
    <w:rsid w:val="00512580"/>
    <w:rsid w:val="00512F18"/>
    <w:rsid w:val="005135F6"/>
    <w:rsid w:val="0051398C"/>
    <w:rsid w:val="00513AF4"/>
    <w:rsid w:val="00513C97"/>
    <w:rsid w:val="005144BF"/>
    <w:rsid w:val="005146BC"/>
    <w:rsid w:val="00514885"/>
    <w:rsid w:val="00514AA4"/>
    <w:rsid w:val="005153B5"/>
    <w:rsid w:val="00515A9C"/>
    <w:rsid w:val="00515AE4"/>
    <w:rsid w:val="005160CF"/>
    <w:rsid w:val="00516137"/>
    <w:rsid w:val="005162AE"/>
    <w:rsid w:val="0051645C"/>
    <w:rsid w:val="00517231"/>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ADA"/>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865"/>
    <w:rsid w:val="00531A76"/>
    <w:rsid w:val="0053222F"/>
    <w:rsid w:val="0053237C"/>
    <w:rsid w:val="005325CA"/>
    <w:rsid w:val="00532AF0"/>
    <w:rsid w:val="005337A7"/>
    <w:rsid w:val="00533B10"/>
    <w:rsid w:val="00533C6B"/>
    <w:rsid w:val="00533E00"/>
    <w:rsid w:val="00534253"/>
    <w:rsid w:val="005342F5"/>
    <w:rsid w:val="00534527"/>
    <w:rsid w:val="005346B4"/>
    <w:rsid w:val="00534CA0"/>
    <w:rsid w:val="0053546D"/>
    <w:rsid w:val="005356BC"/>
    <w:rsid w:val="00535AC2"/>
    <w:rsid w:val="00535BC1"/>
    <w:rsid w:val="005361C6"/>
    <w:rsid w:val="00536B5C"/>
    <w:rsid w:val="00536EDC"/>
    <w:rsid w:val="00536FB6"/>
    <w:rsid w:val="00537131"/>
    <w:rsid w:val="005376D4"/>
    <w:rsid w:val="005376EB"/>
    <w:rsid w:val="00537A86"/>
    <w:rsid w:val="00537D44"/>
    <w:rsid w:val="005402E2"/>
    <w:rsid w:val="00540665"/>
    <w:rsid w:val="0054083E"/>
    <w:rsid w:val="00540C91"/>
    <w:rsid w:val="00540EDF"/>
    <w:rsid w:val="0054117F"/>
    <w:rsid w:val="00541F6D"/>
    <w:rsid w:val="00542408"/>
    <w:rsid w:val="0054288C"/>
    <w:rsid w:val="00543212"/>
    <w:rsid w:val="0054367B"/>
    <w:rsid w:val="00543809"/>
    <w:rsid w:val="00543AB1"/>
    <w:rsid w:val="00543C53"/>
    <w:rsid w:val="00543DD1"/>
    <w:rsid w:val="00544216"/>
    <w:rsid w:val="00544F2D"/>
    <w:rsid w:val="00545058"/>
    <w:rsid w:val="00545EC5"/>
    <w:rsid w:val="00546403"/>
    <w:rsid w:val="00546743"/>
    <w:rsid w:val="0054716A"/>
    <w:rsid w:val="005471BF"/>
    <w:rsid w:val="00547BDF"/>
    <w:rsid w:val="00547C49"/>
    <w:rsid w:val="0055012A"/>
    <w:rsid w:val="005502A3"/>
    <w:rsid w:val="00550892"/>
    <w:rsid w:val="00550DDE"/>
    <w:rsid w:val="00550E03"/>
    <w:rsid w:val="00551190"/>
    <w:rsid w:val="00551B76"/>
    <w:rsid w:val="005521B5"/>
    <w:rsid w:val="0055240B"/>
    <w:rsid w:val="00552D27"/>
    <w:rsid w:val="00552D8C"/>
    <w:rsid w:val="00552ED1"/>
    <w:rsid w:val="00553B8A"/>
    <w:rsid w:val="005540D0"/>
    <w:rsid w:val="005540F5"/>
    <w:rsid w:val="0055477E"/>
    <w:rsid w:val="00554AE2"/>
    <w:rsid w:val="00554C08"/>
    <w:rsid w:val="0055594B"/>
    <w:rsid w:val="00555AAD"/>
    <w:rsid w:val="005561B1"/>
    <w:rsid w:val="00556E77"/>
    <w:rsid w:val="00556EBB"/>
    <w:rsid w:val="00556FD9"/>
    <w:rsid w:val="00557A37"/>
    <w:rsid w:val="00557B1A"/>
    <w:rsid w:val="0056001C"/>
    <w:rsid w:val="00560742"/>
    <w:rsid w:val="0056088B"/>
    <w:rsid w:val="0056110C"/>
    <w:rsid w:val="005611BD"/>
    <w:rsid w:val="0056138E"/>
    <w:rsid w:val="005618B9"/>
    <w:rsid w:val="0056254F"/>
    <w:rsid w:val="00562621"/>
    <w:rsid w:val="00562AB9"/>
    <w:rsid w:val="00562C08"/>
    <w:rsid w:val="00562ED7"/>
    <w:rsid w:val="0056358C"/>
    <w:rsid w:val="005638F2"/>
    <w:rsid w:val="00563F3C"/>
    <w:rsid w:val="00564376"/>
    <w:rsid w:val="0056487E"/>
    <w:rsid w:val="00564A33"/>
    <w:rsid w:val="005650FE"/>
    <w:rsid w:val="0056591E"/>
    <w:rsid w:val="00566422"/>
    <w:rsid w:val="005667E2"/>
    <w:rsid w:val="00566D6D"/>
    <w:rsid w:val="00566E9E"/>
    <w:rsid w:val="00566EE9"/>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674"/>
    <w:rsid w:val="00575E51"/>
    <w:rsid w:val="0057638C"/>
    <w:rsid w:val="005766EC"/>
    <w:rsid w:val="005767D9"/>
    <w:rsid w:val="00577146"/>
    <w:rsid w:val="005773A0"/>
    <w:rsid w:val="0057774C"/>
    <w:rsid w:val="005800F8"/>
    <w:rsid w:val="005801AA"/>
    <w:rsid w:val="00580A07"/>
    <w:rsid w:val="00580C77"/>
    <w:rsid w:val="00580E01"/>
    <w:rsid w:val="00580EC0"/>
    <w:rsid w:val="0058156A"/>
    <w:rsid w:val="0058162C"/>
    <w:rsid w:val="00581E0B"/>
    <w:rsid w:val="00582002"/>
    <w:rsid w:val="005833D4"/>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2D44"/>
    <w:rsid w:val="005933B5"/>
    <w:rsid w:val="00593540"/>
    <w:rsid w:val="0059382E"/>
    <w:rsid w:val="00593DCE"/>
    <w:rsid w:val="00593E2C"/>
    <w:rsid w:val="00593E6F"/>
    <w:rsid w:val="00593FB2"/>
    <w:rsid w:val="00594101"/>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5B7"/>
    <w:rsid w:val="005A2754"/>
    <w:rsid w:val="005A27F0"/>
    <w:rsid w:val="005A316B"/>
    <w:rsid w:val="005A3293"/>
    <w:rsid w:val="005A34F5"/>
    <w:rsid w:val="005A358D"/>
    <w:rsid w:val="005A3C75"/>
    <w:rsid w:val="005A4311"/>
    <w:rsid w:val="005A452B"/>
    <w:rsid w:val="005A5507"/>
    <w:rsid w:val="005A606D"/>
    <w:rsid w:val="005A6F0C"/>
    <w:rsid w:val="005A719F"/>
    <w:rsid w:val="005A77B0"/>
    <w:rsid w:val="005A7F14"/>
    <w:rsid w:val="005B0408"/>
    <w:rsid w:val="005B0534"/>
    <w:rsid w:val="005B0739"/>
    <w:rsid w:val="005B0D53"/>
    <w:rsid w:val="005B11B1"/>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5A1E"/>
    <w:rsid w:val="005B64CC"/>
    <w:rsid w:val="005B66AB"/>
    <w:rsid w:val="005B68AE"/>
    <w:rsid w:val="005B6BC6"/>
    <w:rsid w:val="005B6C5A"/>
    <w:rsid w:val="005B7345"/>
    <w:rsid w:val="005B77F0"/>
    <w:rsid w:val="005B787B"/>
    <w:rsid w:val="005C0277"/>
    <w:rsid w:val="005C10C3"/>
    <w:rsid w:val="005C1228"/>
    <w:rsid w:val="005C14E3"/>
    <w:rsid w:val="005C176B"/>
    <w:rsid w:val="005C1BF3"/>
    <w:rsid w:val="005C1C6A"/>
    <w:rsid w:val="005C1F21"/>
    <w:rsid w:val="005C3B25"/>
    <w:rsid w:val="005C3E7D"/>
    <w:rsid w:val="005C41EA"/>
    <w:rsid w:val="005C44C7"/>
    <w:rsid w:val="005C5858"/>
    <w:rsid w:val="005C5ACE"/>
    <w:rsid w:val="005C606B"/>
    <w:rsid w:val="005C68E9"/>
    <w:rsid w:val="005C6BF8"/>
    <w:rsid w:val="005C6C10"/>
    <w:rsid w:val="005C6F4B"/>
    <w:rsid w:val="005C7950"/>
    <w:rsid w:val="005C7953"/>
    <w:rsid w:val="005C7BCD"/>
    <w:rsid w:val="005C7D53"/>
    <w:rsid w:val="005D08A2"/>
    <w:rsid w:val="005D0B7E"/>
    <w:rsid w:val="005D0C57"/>
    <w:rsid w:val="005D0D1A"/>
    <w:rsid w:val="005D0F2E"/>
    <w:rsid w:val="005D12B7"/>
    <w:rsid w:val="005D13A0"/>
    <w:rsid w:val="005D1B6B"/>
    <w:rsid w:val="005D26B8"/>
    <w:rsid w:val="005D3067"/>
    <w:rsid w:val="005D3123"/>
    <w:rsid w:val="005D33B3"/>
    <w:rsid w:val="005D347D"/>
    <w:rsid w:val="005D3AF8"/>
    <w:rsid w:val="005D3DFC"/>
    <w:rsid w:val="005D4282"/>
    <w:rsid w:val="005D43D1"/>
    <w:rsid w:val="005D462E"/>
    <w:rsid w:val="005D5027"/>
    <w:rsid w:val="005D50F4"/>
    <w:rsid w:val="005D588C"/>
    <w:rsid w:val="005D5C20"/>
    <w:rsid w:val="005D5F2C"/>
    <w:rsid w:val="005D60BB"/>
    <w:rsid w:val="005D6345"/>
    <w:rsid w:val="005D64D0"/>
    <w:rsid w:val="005D65C0"/>
    <w:rsid w:val="005D6C41"/>
    <w:rsid w:val="005D6D0D"/>
    <w:rsid w:val="005D6DBE"/>
    <w:rsid w:val="005D6E8B"/>
    <w:rsid w:val="005D71A5"/>
    <w:rsid w:val="005D772C"/>
    <w:rsid w:val="005D7B62"/>
    <w:rsid w:val="005E0170"/>
    <w:rsid w:val="005E0719"/>
    <w:rsid w:val="005E0F95"/>
    <w:rsid w:val="005E146D"/>
    <w:rsid w:val="005E1515"/>
    <w:rsid w:val="005E27B1"/>
    <w:rsid w:val="005E28BE"/>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F044F"/>
    <w:rsid w:val="005F0905"/>
    <w:rsid w:val="005F0A5C"/>
    <w:rsid w:val="005F0F5F"/>
    <w:rsid w:val="005F124D"/>
    <w:rsid w:val="005F130F"/>
    <w:rsid w:val="005F15C7"/>
    <w:rsid w:val="005F2B4D"/>
    <w:rsid w:val="005F2D82"/>
    <w:rsid w:val="005F2E84"/>
    <w:rsid w:val="005F2F80"/>
    <w:rsid w:val="005F34B6"/>
    <w:rsid w:val="005F35D0"/>
    <w:rsid w:val="005F3793"/>
    <w:rsid w:val="005F37FD"/>
    <w:rsid w:val="005F4664"/>
    <w:rsid w:val="005F46CC"/>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067"/>
    <w:rsid w:val="0060261A"/>
    <w:rsid w:val="006032E4"/>
    <w:rsid w:val="006033C2"/>
    <w:rsid w:val="00603658"/>
    <w:rsid w:val="00603932"/>
    <w:rsid w:val="00603BC9"/>
    <w:rsid w:val="00604377"/>
    <w:rsid w:val="00604954"/>
    <w:rsid w:val="00604BE2"/>
    <w:rsid w:val="00604C47"/>
    <w:rsid w:val="006054AD"/>
    <w:rsid w:val="006064E4"/>
    <w:rsid w:val="006066BB"/>
    <w:rsid w:val="00606B38"/>
    <w:rsid w:val="00606EA2"/>
    <w:rsid w:val="0060709A"/>
    <w:rsid w:val="006070F7"/>
    <w:rsid w:val="006075E7"/>
    <w:rsid w:val="006103F3"/>
    <w:rsid w:val="00610C1F"/>
    <w:rsid w:val="006112D0"/>
    <w:rsid w:val="00611BB6"/>
    <w:rsid w:val="006120A5"/>
    <w:rsid w:val="006122D7"/>
    <w:rsid w:val="006123CD"/>
    <w:rsid w:val="00612450"/>
    <w:rsid w:val="0061281E"/>
    <w:rsid w:val="00612D2D"/>
    <w:rsid w:val="00612E37"/>
    <w:rsid w:val="0061335D"/>
    <w:rsid w:val="0061346E"/>
    <w:rsid w:val="006135BF"/>
    <w:rsid w:val="0061365D"/>
    <w:rsid w:val="00613881"/>
    <w:rsid w:val="00614076"/>
    <w:rsid w:val="00614599"/>
    <w:rsid w:val="00614D4E"/>
    <w:rsid w:val="006157AC"/>
    <w:rsid w:val="00615CF4"/>
    <w:rsid w:val="00615E9F"/>
    <w:rsid w:val="006179A5"/>
    <w:rsid w:val="006201F3"/>
    <w:rsid w:val="0062036A"/>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27560"/>
    <w:rsid w:val="00630372"/>
    <w:rsid w:val="00630AB4"/>
    <w:rsid w:val="00630D32"/>
    <w:rsid w:val="0063104F"/>
    <w:rsid w:val="0063179C"/>
    <w:rsid w:val="00631C71"/>
    <w:rsid w:val="00631DD1"/>
    <w:rsid w:val="00632C4E"/>
    <w:rsid w:val="00632D00"/>
    <w:rsid w:val="00633332"/>
    <w:rsid w:val="00633361"/>
    <w:rsid w:val="00633496"/>
    <w:rsid w:val="00633A50"/>
    <w:rsid w:val="00633C1C"/>
    <w:rsid w:val="00633D06"/>
    <w:rsid w:val="00633FE5"/>
    <w:rsid w:val="0063479F"/>
    <w:rsid w:val="00635602"/>
    <w:rsid w:val="0063597D"/>
    <w:rsid w:val="00635BA7"/>
    <w:rsid w:val="00635E83"/>
    <w:rsid w:val="006363FC"/>
    <w:rsid w:val="00636495"/>
    <w:rsid w:val="006364EA"/>
    <w:rsid w:val="006374BD"/>
    <w:rsid w:val="0063772B"/>
    <w:rsid w:val="00637772"/>
    <w:rsid w:val="006378C4"/>
    <w:rsid w:val="00637F9A"/>
    <w:rsid w:val="00640177"/>
    <w:rsid w:val="006401A4"/>
    <w:rsid w:val="00640D08"/>
    <w:rsid w:val="00641C8E"/>
    <w:rsid w:val="00641CA2"/>
    <w:rsid w:val="00642285"/>
    <w:rsid w:val="00642FBC"/>
    <w:rsid w:val="006432C1"/>
    <w:rsid w:val="00643826"/>
    <w:rsid w:val="00643A26"/>
    <w:rsid w:val="00643A31"/>
    <w:rsid w:val="00643C08"/>
    <w:rsid w:val="00643F5D"/>
    <w:rsid w:val="006441DD"/>
    <w:rsid w:val="00644BBD"/>
    <w:rsid w:val="00644D41"/>
    <w:rsid w:val="00644F8B"/>
    <w:rsid w:val="00644FD3"/>
    <w:rsid w:val="00645B24"/>
    <w:rsid w:val="00645C23"/>
    <w:rsid w:val="00646740"/>
    <w:rsid w:val="00647903"/>
    <w:rsid w:val="00650280"/>
    <w:rsid w:val="00650A2C"/>
    <w:rsid w:val="00650AF0"/>
    <w:rsid w:val="006513ED"/>
    <w:rsid w:val="00651696"/>
    <w:rsid w:val="00651821"/>
    <w:rsid w:val="0065192E"/>
    <w:rsid w:val="00651C67"/>
    <w:rsid w:val="00651F7C"/>
    <w:rsid w:val="006524B0"/>
    <w:rsid w:val="00652AE0"/>
    <w:rsid w:val="006530DB"/>
    <w:rsid w:val="006533DC"/>
    <w:rsid w:val="00653561"/>
    <w:rsid w:val="00653578"/>
    <w:rsid w:val="006538DD"/>
    <w:rsid w:val="006539E6"/>
    <w:rsid w:val="00653BE9"/>
    <w:rsid w:val="00653DB6"/>
    <w:rsid w:val="00654111"/>
    <w:rsid w:val="006546B1"/>
    <w:rsid w:val="006546C1"/>
    <w:rsid w:val="0065498F"/>
    <w:rsid w:val="00654D45"/>
    <w:rsid w:val="0065508A"/>
    <w:rsid w:val="0065536A"/>
    <w:rsid w:val="006563FD"/>
    <w:rsid w:val="006569D4"/>
    <w:rsid w:val="00656F27"/>
    <w:rsid w:val="006573F8"/>
    <w:rsid w:val="006578BF"/>
    <w:rsid w:val="00657918"/>
    <w:rsid w:val="00657985"/>
    <w:rsid w:val="00660092"/>
    <w:rsid w:val="006607CA"/>
    <w:rsid w:val="006609EC"/>
    <w:rsid w:val="00660B3B"/>
    <w:rsid w:val="00660BC0"/>
    <w:rsid w:val="00660DB5"/>
    <w:rsid w:val="006611C8"/>
    <w:rsid w:val="00661A9F"/>
    <w:rsid w:val="006624A8"/>
    <w:rsid w:val="0066276A"/>
    <w:rsid w:val="006635E6"/>
    <w:rsid w:val="0066375B"/>
    <w:rsid w:val="00663871"/>
    <w:rsid w:val="00663BE1"/>
    <w:rsid w:val="00663C11"/>
    <w:rsid w:val="00663CA8"/>
    <w:rsid w:val="006648BD"/>
    <w:rsid w:val="006651EE"/>
    <w:rsid w:val="00665957"/>
    <w:rsid w:val="0066621D"/>
    <w:rsid w:val="0066681D"/>
    <w:rsid w:val="006668C2"/>
    <w:rsid w:val="00666946"/>
    <w:rsid w:val="00666A6A"/>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23"/>
    <w:rsid w:val="00674DE6"/>
    <w:rsid w:val="00675144"/>
    <w:rsid w:val="00675DEC"/>
    <w:rsid w:val="00675F95"/>
    <w:rsid w:val="0067622A"/>
    <w:rsid w:val="00676658"/>
    <w:rsid w:val="00676749"/>
    <w:rsid w:val="00676A9A"/>
    <w:rsid w:val="00676CB8"/>
    <w:rsid w:val="00677B0F"/>
    <w:rsid w:val="0068079B"/>
    <w:rsid w:val="00680BDC"/>
    <w:rsid w:val="00680DFF"/>
    <w:rsid w:val="006811BB"/>
    <w:rsid w:val="00681465"/>
    <w:rsid w:val="006818C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87E1F"/>
    <w:rsid w:val="006904BA"/>
    <w:rsid w:val="0069050E"/>
    <w:rsid w:val="00690AC0"/>
    <w:rsid w:val="0069117F"/>
    <w:rsid w:val="006911F9"/>
    <w:rsid w:val="006915B1"/>
    <w:rsid w:val="006915CE"/>
    <w:rsid w:val="00691A1A"/>
    <w:rsid w:val="006920E6"/>
    <w:rsid w:val="00692596"/>
    <w:rsid w:val="006926B1"/>
    <w:rsid w:val="00692B83"/>
    <w:rsid w:val="00692C72"/>
    <w:rsid w:val="00693ED3"/>
    <w:rsid w:val="006945F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1D"/>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56A"/>
    <w:rsid w:val="006A7784"/>
    <w:rsid w:val="006A7994"/>
    <w:rsid w:val="006A7CC3"/>
    <w:rsid w:val="006B07F1"/>
    <w:rsid w:val="006B0B90"/>
    <w:rsid w:val="006B0C14"/>
    <w:rsid w:val="006B1695"/>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552"/>
    <w:rsid w:val="006B6589"/>
    <w:rsid w:val="006B660E"/>
    <w:rsid w:val="006B6C86"/>
    <w:rsid w:val="006B7C80"/>
    <w:rsid w:val="006B7ED4"/>
    <w:rsid w:val="006C00B3"/>
    <w:rsid w:val="006C0A56"/>
    <w:rsid w:val="006C0C0D"/>
    <w:rsid w:val="006C0D5E"/>
    <w:rsid w:val="006C0E04"/>
    <w:rsid w:val="006C0F64"/>
    <w:rsid w:val="006C142E"/>
    <w:rsid w:val="006C1F22"/>
    <w:rsid w:val="006C20B2"/>
    <w:rsid w:val="006C29CE"/>
    <w:rsid w:val="006C2BF0"/>
    <w:rsid w:val="006C3100"/>
    <w:rsid w:val="006C3620"/>
    <w:rsid w:val="006C3673"/>
    <w:rsid w:val="006C3724"/>
    <w:rsid w:val="006C387D"/>
    <w:rsid w:val="006C3D77"/>
    <w:rsid w:val="006C400E"/>
    <w:rsid w:val="006C4C11"/>
    <w:rsid w:val="006C5242"/>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CE4"/>
    <w:rsid w:val="006D3F39"/>
    <w:rsid w:val="006D42CD"/>
    <w:rsid w:val="006D452D"/>
    <w:rsid w:val="006D4781"/>
    <w:rsid w:val="006D4D72"/>
    <w:rsid w:val="006D54A1"/>
    <w:rsid w:val="006D5711"/>
    <w:rsid w:val="006D670D"/>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84A"/>
    <w:rsid w:val="006F1DFC"/>
    <w:rsid w:val="006F1E59"/>
    <w:rsid w:val="006F26DD"/>
    <w:rsid w:val="006F3443"/>
    <w:rsid w:val="006F3E94"/>
    <w:rsid w:val="006F42A6"/>
    <w:rsid w:val="006F496C"/>
    <w:rsid w:val="006F4F37"/>
    <w:rsid w:val="006F5246"/>
    <w:rsid w:val="006F54ED"/>
    <w:rsid w:val="006F5BF5"/>
    <w:rsid w:val="006F5E0B"/>
    <w:rsid w:val="006F6C48"/>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950"/>
    <w:rsid w:val="00703CA2"/>
    <w:rsid w:val="00703D5F"/>
    <w:rsid w:val="00704215"/>
    <w:rsid w:val="00704390"/>
    <w:rsid w:val="007046BC"/>
    <w:rsid w:val="00704FAF"/>
    <w:rsid w:val="00705211"/>
    <w:rsid w:val="00706AA0"/>
    <w:rsid w:val="00706BAA"/>
    <w:rsid w:val="00706D62"/>
    <w:rsid w:val="007077AB"/>
    <w:rsid w:val="0071023B"/>
    <w:rsid w:val="00710512"/>
    <w:rsid w:val="00711060"/>
    <w:rsid w:val="007114A0"/>
    <w:rsid w:val="00711605"/>
    <w:rsid w:val="007118B9"/>
    <w:rsid w:val="00712E9B"/>
    <w:rsid w:val="007131EE"/>
    <w:rsid w:val="00713D36"/>
    <w:rsid w:val="00713DD6"/>
    <w:rsid w:val="00714338"/>
    <w:rsid w:val="00714BF7"/>
    <w:rsid w:val="00715906"/>
    <w:rsid w:val="00715965"/>
    <w:rsid w:val="007159A6"/>
    <w:rsid w:val="00715CE4"/>
    <w:rsid w:val="00715DA6"/>
    <w:rsid w:val="00715F15"/>
    <w:rsid w:val="007161F1"/>
    <w:rsid w:val="00716C7E"/>
    <w:rsid w:val="007170B2"/>
    <w:rsid w:val="0071761A"/>
    <w:rsid w:val="007178D4"/>
    <w:rsid w:val="00717988"/>
    <w:rsid w:val="00721024"/>
    <w:rsid w:val="0072150D"/>
    <w:rsid w:val="0072156D"/>
    <w:rsid w:val="0072194D"/>
    <w:rsid w:val="00722C37"/>
    <w:rsid w:val="00723E3D"/>
    <w:rsid w:val="0072414E"/>
    <w:rsid w:val="0072494B"/>
    <w:rsid w:val="00724962"/>
    <w:rsid w:val="00724A52"/>
    <w:rsid w:val="007253ED"/>
    <w:rsid w:val="00725667"/>
    <w:rsid w:val="00725904"/>
    <w:rsid w:val="00726066"/>
    <w:rsid w:val="0072638E"/>
    <w:rsid w:val="0072662C"/>
    <w:rsid w:val="00726807"/>
    <w:rsid w:val="00727178"/>
    <w:rsid w:val="007271E1"/>
    <w:rsid w:val="007275E7"/>
    <w:rsid w:val="007302DA"/>
    <w:rsid w:val="00730753"/>
    <w:rsid w:val="00730A00"/>
    <w:rsid w:val="00730CDA"/>
    <w:rsid w:val="00731AF9"/>
    <w:rsid w:val="00731DA9"/>
    <w:rsid w:val="00731FA7"/>
    <w:rsid w:val="00732089"/>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31DE"/>
    <w:rsid w:val="00744304"/>
    <w:rsid w:val="00744372"/>
    <w:rsid w:val="00744980"/>
    <w:rsid w:val="00744B59"/>
    <w:rsid w:val="00744D06"/>
    <w:rsid w:val="00744F74"/>
    <w:rsid w:val="007452F4"/>
    <w:rsid w:val="00745D35"/>
    <w:rsid w:val="00745EA8"/>
    <w:rsid w:val="0074670E"/>
    <w:rsid w:val="00746B1D"/>
    <w:rsid w:val="007470BB"/>
    <w:rsid w:val="00747816"/>
    <w:rsid w:val="00747960"/>
    <w:rsid w:val="00747ADD"/>
    <w:rsid w:val="0075001D"/>
    <w:rsid w:val="00750177"/>
    <w:rsid w:val="0075019F"/>
    <w:rsid w:val="00750235"/>
    <w:rsid w:val="0075074E"/>
    <w:rsid w:val="00750D81"/>
    <w:rsid w:val="0075137E"/>
    <w:rsid w:val="00752108"/>
    <w:rsid w:val="007521BD"/>
    <w:rsid w:val="007521DA"/>
    <w:rsid w:val="00752382"/>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795"/>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A59"/>
    <w:rsid w:val="007700D9"/>
    <w:rsid w:val="007702BB"/>
    <w:rsid w:val="0077036E"/>
    <w:rsid w:val="00770A12"/>
    <w:rsid w:val="00770B1A"/>
    <w:rsid w:val="00770CEA"/>
    <w:rsid w:val="007711A9"/>
    <w:rsid w:val="0077130D"/>
    <w:rsid w:val="00771390"/>
    <w:rsid w:val="007727B5"/>
    <w:rsid w:val="00772E06"/>
    <w:rsid w:val="00772FC0"/>
    <w:rsid w:val="0077318E"/>
    <w:rsid w:val="007734CD"/>
    <w:rsid w:val="00773773"/>
    <w:rsid w:val="00774593"/>
    <w:rsid w:val="00774CE6"/>
    <w:rsid w:val="00775395"/>
    <w:rsid w:val="00775B88"/>
    <w:rsid w:val="00775F34"/>
    <w:rsid w:val="0077605A"/>
    <w:rsid w:val="00776269"/>
    <w:rsid w:val="00776CF8"/>
    <w:rsid w:val="00776D50"/>
    <w:rsid w:val="00777C3C"/>
    <w:rsid w:val="00777C52"/>
    <w:rsid w:val="00780DC4"/>
    <w:rsid w:val="00780E00"/>
    <w:rsid w:val="00781029"/>
    <w:rsid w:val="0078109D"/>
    <w:rsid w:val="00781715"/>
    <w:rsid w:val="00781862"/>
    <w:rsid w:val="007818F8"/>
    <w:rsid w:val="00781900"/>
    <w:rsid w:val="00782416"/>
    <w:rsid w:val="007828DD"/>
    <w:rsid w:val="00782D97"/>
    <w:rsid w:val="00782E4E"/>
    <w:rsid w:val="00782FB4"/>
    <w:rsid w:val="00783086"/>
    <w:rsid w:val="0078368A"/>
    <w:rsid w:val="00783A59"/>
    <w:rsid w:val="00783AC2"/>
    <w:rsid w:val="00783E13"/>
    <w:rsid w:val="00784139"/>
    <w:rsid w:val="0078428F"/>
    <w:rsid w:val="00784463"/>
    <w:rsid w:val="0078456C"/>
    <w:rsid w:val="00784620"/>
    <w:rsid w:val="00784679"/>
    <w:rsid w:val="00784790"/>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617"/>
    <w:rsid w:val="007939DA"/>
    <w:rsid w:val="0079416C"/>
    <w:rsid w:val="007942DD"/>
    <w:rsid w:val="007943D8"/>
    <w:rsid w:val="00794598"/>
    <w:rsid w:val="007953D7"/>
    <w:rsid w:val="00796F2E"/>
    <w:rsid w:val="00797502"/>
    <w:rsid w:val="00797722"/>
    <w:rsid w:val="007A04CD"/>
    <w:rsid w:val="007A12AD"/>
    <w:rsid w:val="007A12FE"/>
    <w:rsid w:val="007A1AFD"/>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796"/>
    <w:rsid w:val="007B07AF"/>
    <w:rsid w:val="007B0974"/>
    <w:rsid w:val="007B0FE6"/>
    <w:rsid w:val="007B10EE"/>
    <w:rsid w:val="007B11DA"/>
    <w:rsid w:val="007B173E"/>
    <w:rsid w:val="007B1BB6"/>
    <w:rsid w:val="007B1C8B"/>
    <w:rsid w:val="007B1C98"/>
    <w:rsid w:val="007B1CE5"/>
    <w:rsid w:val="007B2074"/>
    <w:rsid w:val="007B2748"/>
    <w:rsid w:val="007B3531"/>
    <w:rsid w:val="007B3E80"/>
    <w:rsid w:val="007B47AF"/>
    <w:rsid w:val="007B4896"/>
    <w:rsid w:val="007B5407"/>
    <w:rsid w:val="007B5E4A"/>
    <w:rsid w:val="007B5F4A"/>
    <w:rsid w:val="007B6146"/>
    <w:rsid w:val="007B6604"/>
    <w:rsid w:val="007B6606"/>
    <w:rsid w:val="007B6BAB"/>
    <w:rsid w:val="007B6C07"/>
    <w:rsid w:val="007B744E"/>
    <w:rsid w:val="007B7C30"/>
    <w:rsid w:val="007B7FB5"/>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608"/>
    <w:rsid w:val="007C67AC"/>
    <w:rsid w:val="007C67E5"/>
    <w:rsid w:val="007C785C"/>
    <w:rsid w:val="007C7A5D"/>
    <w:rsid w:val="007D00A4"/>
    <w:rsid w:val="007D01D7"/>
    <w:rsid w:val="007D02EE"/>
    <w:rsid w:val="007D0B67"/>
    <w:rsid w:val="007D0F1B"/>
    <w:rsid w:val="007D0F61"/>
    <w:rsid w:val="007D11EA"/>
    <w:rsid w:val="007D136E"/>
    <w:rsid w:val="007D1462"/>
    <w:rsid w:val="007D1C1E"/>
    <w:rsid w:val="007D2815"/>
    <w:rsid w:val="007D2F1C"/>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319"/>
    <w:rsid w:val="007E4973"/>
    <w:rsid w:val="007E4C21"/>
    <w:rsid w:val="007E54A6"/>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3EF"/>
    <w:rsid w:val="007F4674"/>
    <w:rsid w:val="007F4B39"/>
    <w:rsid w:val="007F5223"/>
    <w:rsid w:val="007F5451"/>
    <w:rsid w:val="007F56A3"/>
    <w:rsid w:val="007F5D19"/>
    <w:rsid w:val="007F5E32"/>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2927"/>
    <w:rsid w:val="00803932"/>
    <w:rsid w:val="00803CF1"/>
    <w:rsid w:val="00803E78"/>
    <w:rsid w:val="00804011"/>
    <w:rsid w:val="0080432C"/>
    <w:rsid w:val="00804440"/>
    <w:rsid w:val="0080460A"/>
    <w:rsid w:val="0080466E"/>
    <w:rsid w:val="008050ED"/>
    <w:rsid w:val="00805683"/>
    <w:rsid w:val="008057B1"/>
    <w:rsid w:val="00805892"/>
    <w:rsid w:val="00805EB6"/>
    <w:rsid w:val="008062B3"/>
    <w:rsid w:val="00806636"/>
    <w:rsid w:val="00806B2B"/>
    <w:rsid w:val="00806BD0"/>
    <w:rsid w:val="00807393"/>
    <w:rsid w:val="00810AAD"/>
    <w:rsid w:val="00810DFA"/>
    <w:rsid w:val="0081101D"/>
    <w:rsid w:val="00811690"/>
    <w:rsid w:val="00811752"/>
    <w:rsid w:val="008117D5"/>
    <w:rsid w:val="00811BF2"/>
    <w:rsid w:val="008126ED"/>
    <w:rsid w:val="00812849"/>
    <w:rsid w:val="00812862"/>
    <w:rsid w:val="00813180"/>
    <w:rsid w:val="00813254"/>
    <w:rsid w:val="0081335D"/>
    <w:rsid w:val="0081398D"/>
    <w:rsid w:val="0081399F"/>
    <w:rsid w:val="00813ED0"/>
    <w:rsid w:val="00814092"/>
    <w:rsid w:val="008143CB"/>
    <w:rsid w:val="0081447F"/>
    <w:rsid w:val="0081485B"/>
    <w:rsid w:val="008149BE"/>
    <w:rsid w:val="00815208"/>
    <w:rsid w:val="008153AE"/>
    <w:rsid w:val="00815414"/>
    <w:rsid w:val="008162FB"/>
    <w:rsid w:val="00816E75"/>
    <w:rsid w:val="00820FC2"/>
    <w:rsid w:val="00821622"/>
    <w:rsid w:val="0082164C"/>
    <w:rsid w:val="008217E8"/>
    <w:rsid w:val="00821B30"/>
    <w:rsid w:val="0082203E"/>
    <w:rsid w:val="008223F1"/>
    <w:rsid w:val="0082252D"/>
    <w:rsid w:val="008226AB"/>
    <w:rsid w:val="00822842"/>
    <w:rsid w:val="00823DCC"/>
    <w:rsid w:val="00823FBC"/>
    <w:rsid w:val="008244B1"/>
    <w:rsid w:val="008247F4"/>
    <w:rsid w:val="00824BD4"/>
    <w:rsid w:val="00824FC2"/>
    <w:rsid w:val="008256D1"/>
    <w:rsid w:val="00825C47"/>
    <w:rsid w:val="008264F1"/>
    <w:rsid w:val="00826CBE"/>
    <w:rsid w:val="00826FEF"/>
    <w:rsid w:val="00827242"/>
    <w:rsid w:val="00827941"/>
    <w:rsid w:val="00827AE3"/>
    <w:rsid w:val="00827DF7"/>
    <w:rsid w:val="008306D9"/>
    <w:rsid w:val="0083072B"/>
    <w:rsid w:val="00830767"/>
    <w:rsid w:val="00830B42"/>
    <w:rsid w:val="00830CE7"/>
    <w:rsid w:val="008310CA"/>
    <w:rsid w:val="00831955"/>
    <w:rsid w:val="00831C33"/>
    <w:rsid w:val="00831CCB"/>
    <w:rsid w:val="00831CF6"/>
    <w:rsid w:val="0083241B"/>
    <w:rsid w:val="00832518"/>
    <w:rsid w:val="0083260C"/>
    <w:rsid w:val="00832B40"/>
    <w:rsid w:val="00832F6B"/>
    <w:rsid w:val="008330ED"/>
    <w:rsid w:val="00833705"/>
    <w:rsid w:val="00833B4F"/>
    <w:rsid w:val="008340CD"/>
    <w:rsid w:val="00834883"/>
    <w:rsid w:val="00834A62"/>
    <w:rsid w:val="00834DD5"/>
    <w:rsid w:val="00834DEE"/>
    <w:rsid w:val="00835754"/>
    <w:rsid w:val="00835C49"/>
    <w:rsid w:val="00835F47"/>
    <w:rsid w:val="00836757"/>
    <w:rsid w:val="00837CD1"/>
    <w:rsid w:val="00840019"/>
    <w:rsid w:val="008408F6"/>
    <w:rsid w:val="00840ACA"/>
    <w:rsid w:val="008416C7"/>
    <w:rsid w:val="00841DF7"/>
    <w:rsid w:val="00841E16"/>
    <w:rsid w:val="00842177"/>
    <w:rsid w:val="00842387"/>
    <w:rsid w:val="008423F5"/>
    <w:rsid w:val="008426FA"/>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48C1"/>
    <w:rsid w:val="008551F7"/>
    <w:rsid w:val="00855371"/>
    <w:rsid w:val="008556A7"/>
    <w:rsid w:val="00855AF6"/>
    <w:rsid w:val="00855BF8"/>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5C8"/>
    <w:rsid w:val="008636AD"/>
    <w:rsid w:val="008637A2"/>
    <w:rsid w:val="00863C68"/>
    <w:rsid w:val="00864716"/>
    <w:rsid w:val="0086479A"/>
    <w:rsid w:val="008647F3"/>
    <w:rsid w:val="008651C6"/>
    <w:rsid w:val="008654C3"/>
    <w:rsid w:val="00865AA0"/>
    <w:rsid w:val="00865B0E"/>
    <w:rsid w:val="00865B8B"/>
    <w:rsid w:val="00865C83"/>
    <w:rsid w:val="00865D77"/>
    <w:rsid w:val="00867255"/>
    <w:rsid w:val="0086744A"/>
    <w:rsid w:val="0086769E"/>
    <w:rsid w:val="008678CB"/>
    <w:rsid w:val="0086798E"/>
    <w:rsid w:val="00867A40"/>
    <w:rsid w:val="00867D47"/>
    <w:rsid w:val="00870A8C"/>
    <w:rsid w:val="00870B5F"/>
    <w:rsid w:val="00870FC6"/>
    <w:rsid w:val="008714BE"/>
    <w:rsid w:val="00871F2F"/>
    <w:rsid w:val="00872A07"/>
    <w:rsid w:val="00872D1A"/>
    <w:rsid w:val="00872D4F"/>
    <w:rsid w:val="00872F62"/>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D87"/>
    <w:rsid w:val="00877F12"/>
    <w:rsid w:val="00880F16"/>
    <w:rsid w:val="008812BB"/>
    <w:rsid w:val="00881433"/>
    <w:rsid w:val="00881637"/>
    <w:rsid w:val="00881E4E"/>
    <w:rsid w:val="00882249"/>
    <w:rsid w:val="008826F4"/>
    <w:rsid w:val="00882A24"/>
    <w:rsid w:val="00882A45"/>
    <w:rsid w:val="00882D08"/>
    <w:rsid w:val="00882D72"/>
    <w:rsid w:val="0088322D"/>
    <w:rsid w:val="00883487"/>
    <w:rsid w:val="0088355F"/>
    <w:rsid w:val="00883669"/>
    <w:rsid w:val="00883B5C"/>
    <w:rsid w:val="00883CF0"/>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0F13"/>
    <w:rsid w:val="00891487"/>
    <w:rsid w:val="00891B06"/>
    <w:rsid w:val="008927A7"/>
    <w:rsid w:val="00892C3E"/>
    <w:rsid w:val="00892F75"/>
    <w:rsid w:val="008930A5"/>
    <w:rsid w:val="0089355D"/>
    <w:rsid w:val="00893E9F"/>
    <w:rsid w:val="00894550"/>
    <w:rsid w:val="00894E73"/>
    <w:rsid w:val="0089534A"/>
    <w:rsid w:val="00895CD6"/>
    <w:rsid w:val="00895D34"/>
    <w:rsid w:val="00895E05"/>
    <w:rsid w:val="00896F84"/>
    <w:rsid w:val="00897033"/>
    <w:rsid w:val="00897524"/>
    <w:rsid w:val="00897D1E"/>
    <w:rsid w:val="00897D7A"/>
    <w:rsid w:val="008A0319"/>
    <w:rsid w:val="008A047F"/>
    <w:rsid w:val="008A0898"/>
    <w:rsid w:val="008A0D95"/>
    <w:rsid w:val="008A110A"/>
    <w:rsid w:val="008A1423"/>
    <w:rsid w:val="008A1BE6"/>
    <w:rsid w:val="008A2DA7"/>
    <w:rsid w:val="008A2F9D"/>
    <w:rsid w:val="008A2FBA"/>
    <w:rsid w:val="008A3493"/>
    <w:rsid w:val="008A3614"/>
    <w:rsid w:val="008A3BFA"/>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18CE"/>
    <w:rsid w:val="008B1B90"/>
    <w:rsid w:val="008B20B2"/>
    <w:rsid w:val="008B269F"/>
    <w:rsid w:val="008B26EC"/>
    <w:rsid w:val="008B2E89"/>
    <w:rsid w:val="008B3573"/>
    <w:rsid w:val="008B384D"/>
    <w:rsid w:val="008B3913"/>
    <w:rsid w:val="008B397D"/>
    <w:rsid w:val="008B3B1C"/>
    <w:rsid w:val="008B3BEB"/>
    <w:rsid w:val="008B484D"/>
    <w:rsid w:val="008B521B"/>
    <w:rsid w:val="008B5312"/>
    <w:rsid w:val="008B5BC4"/>
    <w:rsid w:val="008B62F4"/>
    <w:rsid w:val="008B64CE"/>
    <w:rsid w:val="008B658D"/>
    <w:rsid w:val="008B6783"/>
    <w:rsid w:val="008B68F7"/>
    <w:rsid w:val="008B6B6B"/>
    <w:rsid w:val="008B70FE"/>
    <w:rsid w:val="008B71D7"/>
    <w:rsid w:val="008B753C"/>
    <w:rsid w:val="008B7656"/>
    <w:rsid w:val="008C05F3"/>
    <w:rsid w:val="008C0C46"/>
    <w:rsid w:val="008C0E70"/>
    <w:rsid w:val="008C0F92"/>
    <w:rsid w:val="008C1080"/>
    <w:rsid w:val="008C1120"/>
    <w:rsid w:val="008C131A"/>
    <w:rsid w:val="008C1824"/>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29E"/>
    <w:rsid w:val="008D0688"/>
    <w:rsid w:val="008D06A6"/>
    <w:rsid w:val="008D09A6"/>
    <w:rsid w:val="008D0B1C"/>
    <w:rsid w:val="008D14E7"/>
    <w:rsid w:val="008D1846"/>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1F1C"/>
    <w:rsid w:val="008E2355"/>
    <w:rsid w:val="008E274C"/>
    <w:rsid w:val="008E2962"/>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1FD4"/>
    <w:rsid w:val="008F2A6C"/>
    <w:rsid w:val="008F3218"/>
    <w:rsid w:val="008F36B0"/>
    <w:rsid w:val="008F397D"/>
    <w:rsid w:val="008F42BC"/>
    <w:rsid w:val="008F4541"/>
    <w:rsid w:val="008F477F"/>
    <w:rsid w:val="008F4BAC"/>
    <w:rsid w:val="008F5605"/>
    <w:rsid w:val="008F563E"/>
    <w:rsid w:val="008F591D"/>
    <w:rsid w:val="008F5938"/>
    <w:rsid w:val="008F5ED5"/>
    <w:rsid w:val="008F694A"/>
    <w:rsid w:val="008F72A2"/>
    <w:rsid w:val="008F74AE"/>
    <w:rsid w:val="008F7509"/>
    <w:rsid w:val="008F77CF"/>
    <w:rsid w:val="008F7900"/>
    <w:rsid w:val="0090065D"/>
    <w:rsid w:val="00900A95"/>
    <w:rsid w:val="009014C1"/>
    <w:rsid w:val="0090159B"/>
    <w:rsid w:val="00901AA7"/>
    <w:rsid w:val="00901BF6"/>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688"/>
    <w:rsid w:val="009068FF"/>
    <w:rsid w:val="00906C20"/>
    <w:rsid w:val="00906E3C"/>
    <w:rsid w:val="009071FC"/>
    <w:rsid w:val="00907520"/>
    <w:rsid w:val="00907F5E"/>
    <w:rsid w:val="00910027"/>
    <w:rsid w:val="009103EF"/>
    <w:rsid w:val="00910611"/>
    <w:rsid w:val="0091069B"/>
    <w:rsid w:val="009106EB"/>
    <w:rsid w:val="00910D61"/>
    <w:rsid w:val="00911543"/>
    <w:rsid w:val="009118F9"/>
    <w:rsid w:val="00911AED"/>
    <w:rsid w:val="00912E2C"/>
    <w:rsid w:val="00912EE1"/>
    <w:rsid w:val="00913977"/>
    <w:rsid w:val="00914203"/>
    <w:rsid w:val="00914295"/>
    <w:rsid w:val="00914DEC"/>
    <w:rsid w:val="00915997"/>
    <w:rsid w:val="00915E1D"/>
    <w:rsid w:val="00916127"/>
    <w:rsid w:val="009163F2"/>
    <w:rsid w:val="00916AED"/>
    <w:rsid w:val="00916D9A"/>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038"/>
    <w:rsid w:val="0092752C"/>
    <w:rsid w:val="00927DEF"/>
    <w:rsid w:val="00927F34"/>
    <w:rsid w:val="00930216"/>
    <w:rsid w:val="00930A51"/>
    <w:rsid w:val="00930B2B"/>
    <w:rsid w:val="00931673"/>
    <w:rsid w:val="00931A98"/>
    <w:rsid w:val="009321E6"/>
    <w:rsid w:val="0093234D"/>
    <w:rsid w:val="00932EC8"/>
    <w:rsid w:val="00933275"/>
    <w:rsid w:val="009335CA"/>
    <w:rsid w:val="00933951"/>
    <w:rsid w:val="00933A3D"/>
    <w:rsid w:val="0093448F"/>
    <w:rsid w:val="00934643"/>
    <w:rsid w:val="00934780"/>
    <w:rsid w:val="009348A1"/>
    <w:rsid w:val="00934F1B"/>
    <w:rsid w:val="00935172"/>
    <w:rsid w:val="00936AA9"/>
    <w:rsid w:val="00936ED8"/>
    <w:rsid w:val="009370E1"/>
    <w:rsid w:val="009370FC"/>
    <w:rsid w:val="0093711B"/>
    <w:rsid w:val="00937C62"/>
    <w:rsid w:val="00937E08"/>
    <w:rsid w:val="009401D7"/>
    <w:rsid w:val="009404DD"/>
    <w:rsid w:val="00940600"/>
    <w:rsid w:val="00940846"/>
    <w:rsid w:val="00940847"/>
    <w:rsid w:val="00940957"/>
    <w:rsid w:val="00940BD8"/>
    <w:rsid w:val="00940DB8"/>
    <w:rsid w:val="00941155"/>
    <w:rsid w:val="00941458"/>
    <w:rsid w:val="00941815"/>
    <w:rsid w:val="00941C32"/>
    <w:rsid w:val="009421CD"/>
    <w:rsid w:val="009423D8"/>
    <w:rsid w:val="009425F9"/>
    <w:rsid w:val="00942808"/>
    <w:rsid w:val="00942FC0"/>
    <w:rsid w:val="00943098"/>
    <w:rsid w:val="009435B6"/>
    <w:rsid w:val="0094373F"/>
    <w:rsid w:val="00943D06"/>
    <w:rsid w:val="009441DF"/>
    <w:rsid w:val="0094481F"/>
    <w:rsid w:val="00944BCB"/>
    <w:rsid w:val="00944CA2"/>
    <w:rsid w:val="00944F0C"/>
    <w:rsid w:val="00944F41"/>
    <w:rsid w:val="00944F89"/>
    <w:rsid w:val="00944F8B"/>
    <w:rsid w:val="00945763"/>
    <w:rsid w:val="00945823"/>
    <w:rsid w:val="00945833"/>
    <w:rsid w:val="009459B3"/>
    <w:rsid w:val="00945B58"/>
    <w:rsid w:val="00945D36"/>
    <w:rsid w:val="00945FC0"/>
    <w:rsid w:val="009460B8"/>
    <w:rsid w:val="0094633E"/>
    <w:rsid w:val="009463E2"/>
    <w:rsid w:val="009464C8"/>
    <w:rsid w:val="009465CB"/>
    <w:rsid w:val="009469A4"/>
    <w:rsid w:val="00946A9F"/>
    <w:rsid w:val="00947602"/>
    <w:rsid w:val="00947990"/>
    <w:rsid w:val="00947B75"/>
    <w:rsid w:val="00947C67"/>
    <w:rsid w:val="009509FD"/>
    <w:rsid w:val="00950CE7"/>
    <w:rsid w:val="00951AE4"/>
    <w:rsid w:val="0095227C"/>
    <w:rsid w:val="00953349"/>
    <w:rsid w:val="00953B1A"/>
    <w:rsid w:val="00954A06"/>
    <w:rsid w:val="00954B9B"/>
    <w:rsid w:val="00955751"/>
    <w:rsid w:val="00955916"/>
    <w:rsid w:val="00955C6C"/>
    <w:rsid w:val="0095628B"/>
    <w:rsid w:val="00956485"/>
    <w:rsid w:val="00956503"/>
    <w:rsid w:val="009565A5"/>
    <w:rsid w:val="00956846"/>
    <w:rsid w:val="00956943"/>
    <w:rsid w:val="00956C7A"/>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3F7"/>
    <w:rsid w:val="0096341A"/>
    <w:rsid w:val="009636F4"/>
    <w:rsid w:val="00964425"/>
    <w:rsid w:val="009645CA"/>
    <w:rsid w:val="00965CE3"/>
    <w:rsid w:val="00965E56"/>
    <w:rsid w:val="00965F20"/>
    <w:rsid w:val="00966232"/>
    <w:rsid w:val="009662CC"/>
    <w:rsid w:val="009664C7"/>
    <w:rsid w:val="009678C3"/>
    <w:rsid w:val="0097047F"/>
    <w:rsid w:val="00970F83"/>
    <w:rsid w:val="009715C0"/>
    <w:rsid w:val="00971AFE"/>
    <w:rsid w:val="00971DB8"/>
    <w:rsid w:val="00972772"/>
    <w:rsid w:val="00972C0B"/>
    <w:rsid w:val="00972EC2"/>
    <w:rsid w:val="009732AB"/>
    <w:rsid w:val="0097414F"/>
    <w:rsid w:val="00974579"/>
    <w:rsid w:val="0097457B"/>
    <w:rsid w:val="0097599D"/>
    <w:rsid w:val="009767FB"/>
    <w:rsid w:val="00976F02"/>
    <w:rsid w:val="00977347"/>
    <w:rsid w:val="00977D86"/>
    <w:rsid w:val="00977E36"/>
    <w:rsid w:val="00980FD5"/>
    <w:rsid w:val="009814BA"/>
    <w:rsid w:val="00981520"/>
    <w:rsid w:val="0098179F"/>
    <w:rsid w:val="009817AF"/>
    <w:rsid w:val="00981B3B"/>
    <w:rsid w:val="00981BC8"/>
    <w:rsid w:val="00981DF3"/>
    <w:rsid w:val="00981F3D"/>
    <w:rsid w:val="009820E5"/>
    <w:rsid w:val="00982623"/>
    <w:rsid w:val="00982786"/>
    <w:rsid w:val="00982AAE"/>
    <w:rsid w:val="00982BE2"/>
    <w:rsid w:val="00982C3A"/>
    <w:rsid w:val="00982F3C"/>
    <w:rsid w:val="00982F52"/>
    <w:rsid w:val="009832C1"/>
    <w:rsid w:val="009834D1"/>
    <w:rsid w:val="00983BBC"/>
    <w:rsid w:val="00983C08"/>
    <w:rsid w:val="00983F0D"/>
    <w:rsid w:val="0098405A"/>
    <w:rsid w:val="009845A3"/>
    <w:rsid w:val="00984C26"/>
    <w:rsid w:val="0098525B"/>
    <w:rsid w:val="00985717"/>
    <w:rsid w:val="00985770"/>
    <w:rsid w:val="009857D5"/>
    <w:rsid w:val="009863FE"/>
    <w:rsid w:val="00986D19"/>
    <w:rsid w:val="00986D96"/>
    <w:rsid w:val="00987B35"/>
    <w:rsid w:val="0099046B"/>
    <w:rsid w:val="00990C1C"/>
    <w:rsid w:val="00990FA8"/>
    <w:rsid w:val="00991E74"/>
    <w:rsid w:val="00992AD8"/>
    <w:rsid w:val="00992AEB"/>
    <w:rsid w:val="00992ECB"/>
    <w:rsid w:val="0099305B"/>
    <w:rsid w:val="009937FC"/>
    <w:rsid w:val="009939D8"/>
    <w:rsid w:val="00993E62"/>
    <w:rsid w:val="00994642"/>
    <w:rsid w:val="00994811"/>
    <w:rsid w:val="009950F4"/>
    <w:rsid w:val="00995FC3"/>
    <w:rsid w:val="009966DC"/>
    <w:rsid w:val="00996A71"/>
    <w:rsid w:val="00996F63"/>
    <w:rsid w:val="009972C0"/>
    <w:rsid w:val="00997536"/>
    <w:rsid w:val="00997957"/>
    <w:rsid w:val="00997C66"/>
    <w:rsid w:val="009A033B"/>
    <w:rsid w:val="009A0411"/>
    <w:rsid w:val="009A0427"/>
    <w:rsid w:val="009A054F"/>
    <w:rsid w:val="009A067B"/>
    <w:rsid w:val="009A0733"/>
    <w:rsid w:val="009A1117"/>
    <w:rsid w:val="009A2D35"/>
    <w:rsid w:val="009A30B8"/>
    <w:rsid w:val="009A38D8"/>
    <w:rsid w:val="009A39E3"/>
    <w:rsid w:val="009A40C6"/>
    <w:rsid w:val="009A4F7F"/>
    <w:rsid w:val="009A519B"/>
    <w:rsid w:val="009A5411"/>
    <w:rsid w:val="009A5B74"/>
    <w:rsid w:val="009A5E8C"/>
    <w:rsid w:val="009A6887"/>
    <w:rsid w:val="009A78ED"/>
    <w:rsid w:val="009A7B00"/>
    <w:rsid w:val="009A7CEE"/>
    <w:rsid w:val="009A7FE8"/>
    <w:rsid w:val="009B03AF"/>
    <w:rsid w:val="009B0731"/>
    <w:rsid w:val="009B0996"/>
    <w:rsid w:val="009B0B4D"/>
    <w:rsid w:val="009B0C1C"/>
    <w:rsid w:val="009B163B"/>
    <w:rsid w:val="009B1F99"/>
    <w:rsid w:val="009B2120"/>
    <w:rsid w:val="009B2875"/>
    <w:rsid w:val="009B34E5"/>
    <w:rsid w:val="009B4337"/>
    <w:rsid w:val="009B4CB4"/>
    <w:rsid w:val="009B51C7"/>
    <w:rsid w:val="009B5328"/>
    <w:rsid w:val="009B5413"/>
    <w:rsid w:val="009B698E"/>
    <w:rsid w:val="009B6CD8"/>
    <w:rsid w:val="009B7746"/>
    <w:rsid w:val="009B7901"/>
    <w:rsid w:val="009B7B65"/>
    <w:rsid w:val="009C000B"/>
    <w:rsid w:val="009C0097"/>
    <w:rsid w:val="009C0ABD"/>
    <w:rsid w:val="009C0C35"/>
    <w:rsid w:val="009C0DD8"/>
    <w:rsid w:val="009C1262"/>
    <w:rsid w:val="009C1B7D"/>
    <w:rsid w:val="009C1FB1"/>
    <w:rsid w:val="009C2060"/>
    <w:rsid w:val="009C2901"/>
    <w:rsid w:val="009C2B51"/>
    <w:rsid w:val="009C2BBB"/>
    <w:rsid w:val="009C3167"/>
    <w:rsid w:val="009C32C5"/>
    <w:rsid w:val="009C32C7"/>
    <w:rsid w:val="009C344D"/>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651"/>
    <w:rsid w:val="009D0A75"/>
    <w:rsid w:val="009D0D5E"/>
    <w:rsid w:val="009D1060"/>
    <w:rsid w:val="009D111E"/>
    <w:rsid w:val="009D1254"/>
    <w:rsid w:val="009D214A"/>
    <w:rsid w:val="009D2576"/>
    <w:rsid w:val="009D25EC"/>
    <w:rsid w:val="009D26DF"/>
    <w:rsid w:val="009D2C62"/>
    <w:rsid w:val="009D301C"/>
    <w:rsid w:val="009D335E"/>
    <w:rsid w:val="009D3654"/>
    <w:rsid w:val="009D36C9"/>
    <w:rsid w:val="009D3EF2"/>
    <w:rsid w:val="009D48DA"/>
    <w:rsid w:val="009D4B63"/>
    <w:rsid w:val="009D4E90"/>
    <w:rsid w:val="009D54B3"/>
    <w:rsid w:val="009D6328"/>
    <w:rsid w:val="009D66E2"/>
    <w:rsid w:val="009D75B8"/>
    <w:rsid w:val="009D776D"/>
    <w:rsid w:val="009D7D8B"/>
    <w:rsid w:val="009D7F03"/>
    <w:rsid w:val="009E18CA"/>
    <w:rsid w:val="009E222A"/>
    <w:rsid w:val="009E2269"/>
    <w:rsid w:val="009E27D0"/>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2287"/>
    <w:rsid w:val="009F26B9"/>
    <w:rsid w:val="009F30BC"/>
    <w:rsid w:val="009F3436"/>
    <w:rsid w:val="009F36C9"/>
    <w:rsid w:val="009F3925"/>
    <w:rsid w:val="009F3DCE"/>
    <w:rsid w:val="009F3FBC"/>
    <w:rsid w:val="009F424C"/>
    <w:rsid w:val="009F573B"/>
    <w:rsid w:val="009F6189"/>
    <w:rsid w:val="009F6191"/>
    <w:rsid w:val="009F6E11"/>
    <w:rsid w:val="009F738B"/>
    <w:rsid w:val="00A009FA"/>
    <w:rsid w:val="00A00CE6"/>
    <w:rsid w:val="00A00CF3"/>
    <w:rsid w:val="00A01327"/>
    <w:rsid w:val="00A01552"/>
    <w:rsid w:val="00A01658"/>
    <w:rsid w:val="00A0170C"/>
    <w:rsid w:val="00A0185A"/>
    <w:rsid w:val="00A01A77"/>
    <w:rsid w:val="00A01D00"/>
    <w:rsid w:val="00A0258D"/>
    <w:rsid w:val="00A02E8E"/>
    <w:rsid w:val="00A03942"/>
    <w:rsid w:val="00A040D6"/>
    <w:rsid w:val="00A043FD"/>
    <w:rsid w:val="00A05DFB"/>
    <w:rsid w:val="00A063BB"/>
    <w:rsid w:val="00A06460"/>
    <w:rsid w:val="00A06923"/>
    <w:rsid w:val="00A06DE7"/>
    <w:rsid w:val="00A070DA"/>
    <w:rsid w:val="00A07139"/>
    <w:rsid w:val="00A0778F"/>
    <w:rsid w:val="00A10074"/>
    <w:rsid w:val="00A10082"/>
    <w:rsid w:val="00A10114"/>
    <w:rsid w:val="00A101FF"/>
    <w:rsid w:val="00A10BAA"/>
    <w:rsid w:val="00A111A9"/>
    <w:rsid w:val="00A112CB"/>
    <w:rsid w:val="00A1131E"/>
    <w:rsid w:val="00A12539"/>
    <w:rsid w:val="00A12575"/>
    <w:rsid w:val="00A128CE"/>
    <w:rsid w:val="00A13093"/>
    <w:rsid w:val="00A13E05"/>
    <w:rsid w:val="00A146AD"/>
    <w:rsid w:val="00A14792"/>
    <w:rsid w:val="00A1541C"/>
    <w:rsid w:val="00A154B7"/>
    <w:rsid w:val="00A15910"/>
    <w:rsid w:val="00A1597C"/>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483F"/>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826"/>
    <w:rsid w:val="00A31F4B"/>
    <w:rsid w:val="00A323F7"/>
    <w:rsid w:val="00A3311F"/>
    <w:rsid w:val="00A3318D"/>
    <w:rsid w:val="00A3362D"/>
    <w:rsid w:val="00A339EA"/>
    <w:rsid w:val="00A33D88"/>
    <w:rsid w:val="00A34010"/>
    <w:rsid w:val="00A3460A"/>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EA"/>
    <w:rsid w:val="00A433C2"/>
    <w:rsid w:val="00A43558"/>
    <w:rsid w:val="00A43790"/>
    <w:rsid w:val="00A43B30"/>
    <w:rsid w:val="00A44343"/>
    <w:rsid w:val="00A4451D"/>
    <w:rsid w:val="00A44993"/>
    <w:rsid w:val="00A45298"/>
    <w:rsid w:val="00A45D21"/>
    <w:rsid w:val="00A45DCD"/>
    <w:rsid w:val="00A45FDA"/>
    <w:rsid w:val="00A466FB"/>
    <w:rsid w:val="00A46765"/>
    <w:rsid w:val="00A46BE2"/>
    <w:rsid w:val="00A47672"/>
    <w:rsid w:val="00A4777A"/>
    <w:rsid w:val="00A47C4F"/>
    <w:rsid w:val="00A47EBD"/>
    <w:rsid w:val="00A504D8"/>
    <w:rsid w:val="00A508C0"/>
    <w:rsid w:val="00A50E1B"/>
    <w:rsid w:val="00A5132C"/>
    <w:rsid w:val="00A518EA"/>
    <w:rsid w:val="00A51FA1"/>
    <w:rsid w:val="00A52111"/>
    <w:rsid w:val="00A523FD"/>
    <w:rsid w:val="00A524D1"/>
    <w:rsid w:val="00A526ED"/>
    <w:rsid w:val="00A527A9"/>
    <w:rsid w:val="00A52B17"/>
    <w:rsid w:val="00A53209"/>
    <w:rsid w:val="00A534B8"/>
    <w:rsid w:val="00A53A90"/>
    <w:rsid w:val="00A53EBE"/>
    <w:rsid w:val="00A54410"/>
    <w:rsid w:val="00A548AB"/>
    <w:rsid w:val="00A549C9"/>
    <w:rsid w:val="00A54E7B"/>
    <w:rsid w:val="00A55595"/>
    <w:rsid w:val="00A56507"/>
    <w:rsid w:val="00A56AF9"/>
    <w:rsid w:val="00A570E3"/>
    <w:rsid w:val="00A574EF"/>
    <w:rsid w:val="00A57AFC"/>
    <w:rsid w:val="00A57FF7"/>
    <w:rsid w:val="00A60474"/>
    <w:rsid w:val="00A60911"/>
    <w:rsid w:val="00A60957"/>
    <w:rsid w:val="00A60B6E"/>
    <w:rsid w:val="00A60E21"/>
    <w:rsid w:val="00A6109B"/>
    <w:rsid w:val="00A612AE"/>
    <w:rsid w:val="00A6174A"/>
    <w:rsid w:val="00A61780"/>
    <w:rsid w:val="00A61FCF"/>
    <w:rsid w:val="00A622F6"/>
    <w:rsid w:val="00A62A3E"/>
    <w:rsid w:val="00A62C6C"/>
    <w:rsid w:val="00A631D8"/>
    <w:rsid w:val="00A63214"/>
    <w:rsid w:val="00A634BD"/>
    <w:rsid w:val="00A6392A"/>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1196"/>
    <w:rsid w:val="00A724B3"/>
    <w:rsid w:val="00A72FBC"/>
    <w:rsid w:val="00A7315C"/>
    <w:rsid w:val="00A735BD"/>
    <w:rsid w:val="00A739B3"/>
    <w:rsid w:val="00A74D6D"/>
    <w:rsid w:val="00A75431"/>
    <w:rsid w:val="00A75761"/>
    <w:rsid w:val="00A75AD6"/>
    <w:rsid w:val="00A7610A"/>
    <w:rsid w:val="00A761C3"/>
    <w:rsid w:val="00A765F9"/>
    <w:rsid w:val="00A76D08"/>
    <w:rsid w:val="00A76DA0"/>
    <w:rsid w:val="00A77222"/>
    <w:rsid w:val="00A77379"/>
    <w:rsid w:val="00A77707"/>
    <w:rsid w:val="00A77D20"/>
    <w:rsid w:val="00A77E21"/>
    <w:rsid w:val="00A80DB4"/>
    <w:rsid w:val="00A80F2B"/>
    <w:rsid w:val="00A8104D"/>
    <w:rsid w:val="00A816EF"/>
    <w:rsid w:val="00A81819"/>
    <w:rsid w:val="00A8192D"/>
    <w:rsid w:val="00A81A74"/>
    <w:rsid w:val="00A81A84"/>
    <w:rsid w:val="00A81DA6"/>
    <w:rsid w:val="00A82006"/>
    <w:rsid w:val="00A82C1D"/>
    <w:rsid w:val="00A83806"/>
    <w:rsid w:val="00A83831"/>
    <w:rsid w:val="00A840AD"/>
    <w:rsid w:val="00A844AB"/>
    <w:rsid w:val="00A8459F"/>
    <w:rsid w:val="00A846AF"/>
    <w:rsid w:val="00A8486A"/>
    <w:rsid w:val="00A84906"/>
    <w:rsid w:val="00A84C2E"/>
    <w:rsid w:val="00A85CE6"/>
    <w:rsid w:val="00A86BBB"/>
    <w:rsid w:val="00A86DD9"/>
    <w:rsid w:val="00A87399"/>
    <w:rsid w:val="00A877AD"/>
    <w:rsid w:val="00A87B07"/>
    <w:rsid w:val="00A87DF2"/>
    <w:rsid w:val="00A9062C"/>
    <w:rsid w:val="00A915A0"/>
    <w:rsid w:val="00A91941"/>
    <w:rsid w:val="00A91962"/>
    <w:rsid w:val="00A91A55"/>
    <w:rsid w:val="00A91DCC"/>
    <w:rsid w:val="00A9217C"/>
    <w:rsid w:val="00A92AB8"/>
    <w:rsid w:val="00A92D5B"/>
    <w:rsid w:val="00A92F47"/>
    <w:rsid w:val="00A93107"/>
    <w:rsid w:val="00A93446"/>
    <w:rsid w:val="00A93993"/>
    <w:rsid w:val="00A93DF8"/>
    <w:rsid w:val="00A944FD"/>
    <w:rsid w:val="00A95113"/>
    <w:rsid w:val="00A96694"/>
    <w:rsid w:val="00A97353"/>
    <w:rsid w:val="00A973AD"/>
    <w:rsid w:val="00A97494"/>
    <w:rsid w:val="00A97759"/>
    <w:rsid w:val="00A97A34"/>
    <w:rsid w:val="00A97A93"/>
    <w:rsid w:val="00AA02D0"/>
    <w:rsid w:val="00AA0CCB"/>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5FE"/>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3C48"/>
    <w:rsid w:val="00AB4173"/>
    <w:rsid w:val="00AB4250"/>
    <w:rsid w:val="00AB4865"/>
    <w:rsid w:val="00AB4C44"/>
    <w:rsid w:val="00AB501D"/>
    <w:rsid w:val="00AB566D"/>
    <w:rsid w:val="00AB5BF6"/>
    <w:rsid w:val="00AB5CBD"/>
    <w:rsid w:val="00AC0119"/>
    <w:rsid w:val="00AC0384"/>
    <w:rsid w:val="00AC0750"/>
    <w:rsid w:val="00AC0D3A"/>
    <w:rsid w:val="00AC1AA3"/>
    <w:rsid w:val="00AC238C"/>
    <w:rsid w:val="00AC2838"/>
    <w:rsid w:val="00AC317D"/>
    <w:rsid w:val="00AC369A"/>
    <w:rsid w:val="00AC391F"/>
    <w:rsid w:val="00AC3C6A"/>
    <w:rsid w:val="00AC4A37"/>
    <w:rsid w:val="00AC4D20"/>
    <w:rsid w:val="00AC5034"/>
    <w:rsid w:val="00AC53C8"/>
    <w:rsid w:val="00AC5535"/>
    <w:rsid w:val="00AC5565"/>
    <w:rsid w:val="00AC5CCB"/>
    <w:rsid w:val="00AC5DE1"/>
    <w:rsid w:val="00AC6094"/>
    <w:rsid w:val="00AC62E4"/>
    <w:rsid w:val="00AC6D33"/>
    <w:rsid w:val="00AC72EB"/>
    <w:rsid w:val="00AC7332"/>
    <w:rsid w:val="00AC7B0D"/>
    <w:rsid w:val="00AD02BF"/>
    <w:rsid w:val="00AD04E0"/>
    <w:rsid w:val="00AD0901"/>
    <w:rsid w:val="00AD1109"/>
    <w:rsid w:val="00AD1681"/>
    <w:rsid w:val="00AD297B"/>
    <w:rsid w:val="00AD2B53"/>
    <w:rsid w:val="00AD2FBD"/>
    <w:rsid w:val="00AD300B"/>
    <w:rsid w:val="00AD3347"/>
    <w:rsid w:val="00AD3C81"/>
    <w:rsid w:val="00AD4035"/>
    <w:rsid w:val="00AD4206"/>
    <w:rsid w:val="00AD52D1"/>
    <w:rsid w:val="00AD545D"/>
    <w:rsid w:val="00AD59BA"/>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1B08"/>
    <w:rsid w:val="00AE21B4"/>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5DC"/>
    <w:rsid w:val="00AE7BA7"/>
    <w:rsid w:val="00AE7ED1"/>
    <w:rsid w:val="00AF042E"/>
    <w:rsid w:val="00AF15B8"/>
    <w:rsid w:val="00AF15FD"/>
    <w:rsid w:val="00AF1653"/>
    <w:rsid w:val="00AF16D1"/>
    <w:rsid w:val="00AF1F2A"/>
    <w:rsid w:val="00AF1F9F"/>
    <w:rsid w:val="00AF2192"/>
    <w:rsid w:val="00AF259F"/>
    <w:rsid w:val="00AF2725"/>
    <w:rsid w:val="00AF33F6"/>
    <w:rsid w:val="00AF3C4C"/>
    <w:rsid w:val="00AF405D"/>
    <w:rsid w:val="00AF446B"/>
    <w:rsid w:val="00AF4570"/>
    <w:rsid w:val="00AF4A0B"/>
    <w:rsid w:val="00AF5680"/>
    <w:rsid w:val="00AF623E"/>
    <w:rsid w:val="00AF62F1"/>
    <w:rsid w:val="00AF6B0E"/>
    <w:rsid w:val="00AF764A"/>
    <w:rsid w:val="00B004E4"/>
    <w:rsid w:val="00B006E8"/>
    <w:rsid w:val="00B011A3"/>
    <w:rsid w:val="00B01207"/>
    <w:rsid w:val="00B01619"/>
    <w:rsid w:val="00B017B4"/>
    <w:rsid w:val="00B022FC"/>
    <w:rsid w:val="00B0289D"/>
    <w:rsid w:val="00B02B6D"/>
    <w:rsid w:val="00B02E0A"/>
    <w:rsid w:val="00B05481"/>
    <w:rsid w:val="00B05A99"/>
    <w:rsid w:val="00B05EB5"/>
    <w:rsid w:val="00B060D1"/>
    <w:rsid w:val="00B0681A"/>
    <w:rsid w:val="00B069FC"/>
    <w:rsid w:val="00B06BA6"/>
    <w:rsid w:val="00B06C55"/>
    <w:rsid w:val="00B06DFC"/>
    <w:rsid w:val="00B07356"/>
    <w:rsid w:val="00B073C4"/>
    <w:rsid w:val="00B10A19"/>
    <w:rsid w:val="00B10DCE"/>
    <w:rsid w:val="00B1135F"/>
    <w:rsid w:val="00B113DD"/>
    <w:rsid w:val="00B11BF7"/>
    <w:rsid w:val="00B11F08"/>
    <w:rsid w:val="00B11F17"/>
    <w:rsid w:val="00B12315"/>
    <w:rsid w:val="00B1252E"/>
    <w:rsid w:val="00B12E44"/>
    <w:rsid w:val="00B130AA"/>
    <w:rsid w:val="00B13ADB"/>
    <w:rsid w:val="00B14670"/>
    <w:rsid w:val="00B14C1A"/>
    <w:rsid w:val="00B15097"/>
    <w:rsid w:val="00B1521D"/>
    <w:rsid w:val="00B15672"/>
    <w:rsid w:val="00B1687C"/>
    <w:rsid w:val="00B16922"/>
    <w:rsid w:val="00B17D65"/>
    <w:rsid w:val="00B20D8E"/>
    <w:rsid w:val="00B21C2E"/>
    <w:rsid w:val="00B21FD6"/>
    <w:rsid w:val="00B22748"/>
    <w:rsid w:val="00B22B54"/>
    <w:rsid w:val="00B22E11"/>
    <w:rsid w:val="00B22EC9"/>
    <w:rsid w:val="00B23209"/>
    <w:rsid w:val="00B23606"/>
    <w:rsid w:val="00B2391B"/>
    <w:rsid w:val="00B23A16"/>
    <w:rsid w:val="00B23FD5"/>
    <w:rsid w:val="00B24446"/>
    <w:rsid w:val="00B247AB"/>
    <w:rsid w:val="00B249F2"/>
    <w:rsid w:val="00B24E88"/>
    <w:rsid w:val="00B24F10"/>
    <w:rsid w:val="00B2539D"/>
    <w:rsid w:val="00B25660"/>
    <w:rsid w:val="00B25A3E"/>
    <w:rsid w:val="00B25AB0"/>
    <w:rsid w:val="00B26183"/>
    <w:rsid w:val="00B263AB"/>
    <w:rsid w:val="00B266D4"/>
    <w:rsid w:val="00B267D9"/>
    <w:rsid w:val="00B273C6"/>
    <w:rsid w:val="00B27546"/>
    <w:rsid w:val="00B27732"/>
    <w:rsid w:val="00B27C76"/>
    <w:rsid w:val="00B27D17"/>
    <w:rsid w:val="00B27D9D"/>
    <w:rsid w:val="00B30499"/>
    <w:rsid w:val="00B30AF2"/>
    <w:rsid w:val="00B30E6A"/>
    <w:rsid w:val="00B310DA"/>
    <w:rsid w:val="00B311C6"/>
    <w:rsid w:val="00B31D3E"/>
    <w:rsid w:val="00B31DDE"/>
    <w:rsid w:val="00B320FE"/>
    <w:rsid w:val="00B32410"/>
    <w:rsid w:val="00B32679"/>
    <w:rsid w:val="00B327C1"/>
    <w:rsid w:val="00B32856"/>
    <w:rsid w:val="00B331F0"/>
    <w:rsid w:val="00B334AA"/>
    <w:rsid w:val="00B33E1B"/>
    <w:rsid w:val="00B3409D"/>
    <w:rsid w:val="00B348AB"/>
    <w:rsid w:val="00B349EB"/>
    <w:rsid w:val="00B34A3C"/>
    <w:rsid w:val="00B34B0B"/>
    <w:rsid w:val="00B35254"/>
    <w:rsid w:val="00B3535B"/>
    <w:rsid w:val="00B35371"/>
    <w:rsid w:val="00B35590"/>
    <w:rsid w:val="00B35A9B"/>
    <w:rsid w:val="00B366BB"/>
    <w:rsid w:val="00B3705D"/>
    <w:rsid w:val="00B375C6"/>
    <w:rsid w:val="00B407D3"/>
    <w:rsid w:val="00B40F77"/>
    <w:rsid w:val="00B4131F"/>
    <w:rsid w:val="00B414E7"/>
    <w:rsid w:val="00B41B6E"/>
    <w:rsid w:val="00B41ED4"/>
    <w:rsid w:val="00B422C1"/>
    <w:rsid w:val="00B42ABC"/>
    <w:rsid w:val="00B42D5B"/>
    <w:rsid w:val="00B42E95"/>
    <w:rsid w:val="00B431B0"/>
    <w:rsid w:val="00B43318"/>
    <w:rsid w:val="00B43396"/>
    <w:rsid w:val="00B433BF"/>
    <w:rsid w:val="00B435A2"/>
    <w:rsid w:val="00B437A0"/>
    <w:rsid w:val="00B43962"/>
    <w:rsid w:val="00B44090"/>
    <w:rsid w:val="00B44320"/>
    <w:rsid w:val="00B44647"/>
    <w:rsid w:val="00B446C4"/>
    <w:rsid w:val="00B448BB"/>
    <w:rsid w:val="00B44FC5"/>
    <w:rsid w:val="00B4540F"/>
    <w:rsid w:val="00B46279"/>
    <w:rsid w:val="00B46634"/>
    <w:rsid w:val="00B46AB4"/>
    <w:rsid w:val="00B47903"/>
    <w:rsid w:val="00B47967"/>
    <w:rsid w:val="00B479E9"/>
    <w:rsid w:val="00B501BF"/>
    <w:rsid w:val="00B506A5"/>
    <w:rsid w:val="00B51186"/>
    <w:rsid w:val="00B515DA"/>
    <w:rsid w:val="00B5171E"/>
    <w:rsid w:val="00B518FE"/>
    <w:rsid w:val="00B51C31"/>
    <w:rsid w:val="00B51EB6"/>
    <w:rsid w:val="00B52118"/>
    <w:rsid w:val="00B529A4"/>
    <w:rsid w:val="00B52C72"/>
    <w:rsid w:val="00B52CFB"/>
    <w:rsid w:val="00B52EBF"/>
    <w:rsid w:val="00B539D3"/>
    <w:rsid w:val="00B53B29"/>
    <w:rsid w:val="00B53D45"/>
    <w:rsid w:val="00B548BE"/>
    <w:rsid w:val="00B54FF8"/>
    <w:rsid w:val="00B55620"/>
    <w:rsid w:val="00B55624"/>
    <w:rsid w:val="00B55991"/>
    <w:rsid w:val="00B55E70"/>
    <w:rsid w:val="00B563A7"/>
    <w:rsid w:val="00B56D76"/>
    <w:rsid w:val="00B57016"/>
    <w:rsid w:val="00B57477"/>
    <w:rsid w:val="00B574C7"/>
    <w:rsid w:val="00B57DCA"/>
    <w:rsid w:val="00B57F6C"/>
    <w:rsid w:val="00B6083C"/>
    <w:rsid w:val="00B60881"/>
    <w:rsid w:val="00B60A1A"/>
    <w:rsid w:val="00B61516"/>
    <w:rsid w:val="00B6185E"/>
    <w:rsid w:val="00B61864"/>
    <w:rsid w:val="00B61AB2"/>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5D4"/>
    <w:rsid w:val="00B74DD7"/>
    <w:rsid w:val="00B755E5"/>
    <w:rsid w:val="00B7595E"/>
    <w:rsid w:val="00B75A21"/>
    <w:rsid w:val="00B75C1D"/>
    <w:rsid w:val="00B76977"/>
    <w:rsid w:val="00B7718E"/>
    <w:rsid w:val="00B77AC3"/>
    <w:rsid w:val="00B77FA8"/>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9C5"/>
    <w:rsid w:val="00B85F1D"/>
    <w:rsid w:val="00B868B2"/>
    <w:rsid w:val="00B869C2"/>
    <w:rsid w:val="00B86AE0"/>
    <w:rsid w:val="00B86EFF"/>
    <w:rsid w:val="00B87285"/>
    <w:rsid w:val="00B872ED"/>
    <w:rsid w:val="00B8785C"/>
    <w:rsid w:val="00B8794B"/>
    <w:rsid w:val="00B87ABC"/>
    <w:rsid w:val="00B87F09"/>
    <w:rsid w:val="00B87FBC"/>
    <w:rsid w:val="00B905E0"/>
    <w:rsid w:val="00B9067A"/>
    <w:rsid w:val="00B910CE"/>
    <w:rsid w:val="00B9204E"/>
    <w:rsid w:val="00B921F1"/>
    <w:rsid w:val="00B9283E"/>
    <w:rsid w:val="00B92AFF"/>
    <w:rsid w:val="00B92F24"/>
    <w:rsid w:val="00B9327B"/>
    <w:rsid w:val="00B93401"/>
    <w:rsid w:val="00B93B7A"/>
    <w:rsid w:val="00B94097"/>
    <w:rsid w:val="00B94B9A"/>
    <w:rsid w:val="00B9511E"/>
    <w:rsid w:val="00B95EF4"/>
    <w:rsid w:val="00B9648B"/>
    <w:rsid w:val="00B964A1"/>
    <w:rsid w:val="00B96721"/>
    <w:rsid w:val="00B967E5"/>
    <w:rsid w:val="00B96935"/>
    <w:rsid w:val="00B96AC8"/>
    <w:rsid w:val="00B96AF1"/>
    <w:rsid w:val="00B97164"/>
    <w:rsid w:val="00B97E93"/>
    <w:rsid w:val="00B97FB7"/>
    <w:rsid w:val="00BA006F"/>
    <w:rsid w:val="00BA06FC"/>
    <w:rsid w:val="00BA10EB"/>
    <w:rsid w:val="00BA11A4"/>
    <w:rsid w:val="00BA150F"/>
    <w:rsid w:val="00BA16E0"/>
    <w:rsid w:val="00BA1FF9"/>
    <w:rsid w:val="00BA2007"/>
    <w:rsid w:val="00BA20B4"/>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C06"/>
    <w:rsid w:val="00BA6C2D"/>
    <w:rsid w:val="00BA7014"/>
    <w:rsid w:val="00BA74E8"/>
    <w:rsid w:val="00BA74FB"/>
    <w:rsid w:val="00BA7FC8"/>
    <w:rsid w:val="00BB0269"/>
    <w:rsid w:val="00BB075F"/>
    <w:rsid w:val="00BB0836"/>
    <w:rsid w:val="00BB0C5F"/>
    <w:rsid w:val="00BB0F7E"/>
    <w:rsid w:val="00BB13A0"/>
    <w:rsid w:val="00BB1803"/>
    <w:rsid w:val="00BB1994"/>
    <w:rsid w:val="00BB1DDD"/>
    <w:rsid w:val="00BB21E1"/>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5BC"/>
    <w:rsid w:val="00BC065F"/>
    <w:rsid w:val="00BC0A1E"/>
    <w:rsid w:val="00BC0B8F"/>
    <w:rsid w:val="00BC13AE"/>
    <w:rsid w:val="00BC168C"/>
    <w:rsid w:val="00BC1786"/>
    <w:rsid w:val="00BC18EE"/>
    <w:rsid w:val="00BC1D8A"/>
    <w:rsid w:val="00BC35AF"/>
    <w:rsid w:val="00BC3A2F"/>
    <w:rsid w:val="00BC4B81"/>
    <w:rsid w:val="00BC54DC"/>
    <w:rsid w:val="00BC568E"/>
    <w:rsid w:val="00BC57F9"/>
    <w:rsid w:val="00BC5FAB"/>
    <w:rsid w:val="00BC62B8"/>
    <w:rsid w:val="00BC6591"/>
    <w:rsid w:val="00BC674E"/>
    <w:rsid w:val="00BC7124"/>
    <w:rsid w:val="00BC73AE"/>
    <w:rsid w:val="00BC7628"/>
    <w:rsid w:val="00BC7770"/>
    <w:rsid w:val="00BC77E1"/>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DB1"/>
    <w:rsid w:val="00BD4F12"/>
    <w:rsid w:val="00BD5177"/>
    <w:rsid w:val="00BD5252"/>
    <w:rsid w:val="00BD603D"/>
    <w:rsid w:val="00BD604C"/>
    <w:rsid w:val="00BD67E5"/>
    <w:rsid w:val="00BD6812"/>
    <w:rsid w:val="00BD6C14"/>
    <w:rsid w:val="00BD6CBF"/>
    <w:rsid w:val="00BD7578"/>
    <w:rsid w:val="00BD7659"/>
    <w:rsid w:val="00BD77CE"/>
    <w:rsid w:val="00BD784F"/>
    <w:rsid w:val="00BD79A0"/>
    <w:rsid w:val="00BD7BF0"/>
    <w:rsid w:val="00BD7CE1"/>
    <w:rsid w:val="00BD7D37"/>
    <w:rsid w:val="00BE14D7"/>
    <w:rsid w:val="00BE14FD"/>
    <w:rsid w:val="00BE2CEF"/>
    <w:rsid w:val="00BE2E04"/>
    <w:rsid w:val="00BE38BD"/>
    <w:rsid w:val="00BE4382"/>
    <w:rsid w:val="00BE45D1"/>
    <w:rsid w:val="00BE4817"/>
    <w:rsid w:val="00BE54CA"/>
    <w:rsid w:val="00BE5D4C"/>
    <w:rsid w:val="00BE6124"/>
    <w:rsid w:val="00BE61E0"/>
    <w:rsid w:val="00BE6611"/>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6FF1"/>
    <w:rsid w:val="00BF70A6"/>
    <w:rsid w:val="00BF7605"/>
    <w:rsid w:val="00BF7B4F"/>
    <w:rsid w:val="00BF7C3F"/>
    <w:rsid w:val="00C004F9"/>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68E4"/>
    <w:rsid w:val="00C079F7"/>
    <w:rsid w:val="00C11024"/>
    <w:rsid w:val="00C117BE"/>
    <w:rsid w:val="00C126B6"/>
    <w:rsid w:val="00C12CB2"/>
    <w:rsid w:val="00C12DA1"/>
    <w:rsid w:val="00C139A4"/>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092"/>
    <w:rsid w:val="00C23DF0"/>
    <w:rsid w:val="00C243ED"/>
    <w:rsid w:val="00C244C9"/>
    <w:rsid w:val="00C245F9"/>
    <w:rsid w:val="00C24667"/>
    <w:rsid w:val="00C24684"/>
    <w:rsid w:val="00C24DC6"/>
    <w:rsid w:val="00C24DEA"/>
    <w:rsid w:val="00C25056"/>
    <w:rsid w:val="00C25517"/>
    <w:rsid w:val="00C25549"/>
    <w:rsid w:val="00C259C6"/>
    <w:rsid w:val="00C259D5"/>
    <w:rsid w:val="00C25C12"/>
    <w:rsid w:val="00C25C16"/>
    <w:rsid w:val="00C260AF"/>
    <w:rsid w:val="00C26299"/>
    <w:rsid w:val="00C2652C"/>
    <w:rsid w:val="00C26576"/>
    <w:rsid w:val="00C27766"/>
    <w:rsid w:val="00C27D7B"/>
    <w:rsid w:val="00C3004C"/>
    <w:rsid w:val="00C30246"/>
    <w:rsid w:val="00C3051B"/>
    <w:rsid w:val="00C30734"/>
    <w:rsid w:val="00C30849"/>
    <w:rsid w:val="00C315A3"/>
    <w:rsid w:val="00C31683"/>
    <w:rsid w:val="00C31B21"/>
    <w:rsid w:val="00C31C91"/>
    <w:rsid w:val="00C31CA2"/>
    <w:rsid w:val="00C329C7"/>
    <w:rsid w:val="00C33236"/>
    <w:rsid w:val="00C3325A"/>
    <w:rsid w:val="00C3370B"/>
    <w:rsid w:val="00C3384E"/>
    <w:rsid w:val="00C3454B"/>
    <w:rsid w:val="00C34E7E"/>
    <w:rsid w:val="00C34F50"/>
    <w:rsid w:val="00C35147"/>
    <w:rsid w:val="00C35693"/>
    <w:rsid w:val="00C3571E"/>
    <w:rsid w:val="00C36591"/>
    <w:rsid w:val="00C366CB"/>
    <w:rsid w:val="00C3679D"/>
    <w:rsid w:val="00C367A9"/>
    <w:rsid w:val="00C36E80"/>
    <w:rsid w:val="00C3707A"/>
    <w:rsid w:val="00C3766F"/>
    <w:rsid w:val="00C40292"/>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E44"/>
    <w:rsid w:val="00C5160E"/>
    <w:rsid w:val="00C51EE3"/>
    <w:rsid w:val="00C52401"/>
    <w:rsid w:val="00C525A0"/>
    <w:rsid w:val="00C52C86"/>
    <w:rsid w:val="00C52D08"/>
    <w:rsid w:val="00C53E62"/>
    <w:rsid w:val="00C53EDE"/>
    <w:rsid w:val="00C53FD6"/>
    <w:rsid w:val="00C54520"/>
    <w:rsid w:val="00C54719"/>
    <w:rsid w:val="00C54A45"/>
    <w:rsid w:val="00C54C1F"/>
    <w:rsid w:val="00C552C3"/>
    <w:rsid w:val="00C5539C"/>
    <w:rsid w:val="00C55479"/>
    <w:rsid w:val="00C555A3"/>
    <w:rsid w:val="00C55957"/>
    <w:rsid w:val="00C559EF"/>
    <w:rsid w:val="00C56202"/>
    <w:rsid w:val="00C5633C"/>
    <w:rsid w:val="00C563A9"/>
    <w:rsid w:val="00C5687F"/>
    <w:rsid w:val="00C56CCB"/>
    <w:rsid w:val="00C56F4F"/>
    <w:rsid w:val="00C5760D"/>
    <w:rsid w:val="00C57889"/>
    <w:rsid w:val="00C578DB"/>
    <w:rsid w:val="00C60479"/>
    <w:rsid w:val="00C6056F"/>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54B"/>
    <w:rsid w:val="00C638AE"/>
    <w:rsid w:val="00C63C2C"/>
    <w:rsid w:val="00C641CD"/>
    <w:rsid w:val="00C644B0"/>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EC0"/>
    <w:rsid w:val="00C8608B"/>
    <w:rsid w:val="00C86893"/>
    <w:rsid w:val="00C86FDC"/>
    <w:rsid w:val="00C87171"/>
    <w:rsid w:val="00C875BA"/>
    <w:rsid w:val="00C8789A"/>
    <w:rsid w:val="00C9044B"/>
    <w:rsid w:val="00C9090C"/>
    <w:rsid w:val="00C90955"/>
    <w:rsid w:val="00C90D63"/>
    <w:rsid w:val="00C913AC"/>
    <w:rsid w:val="00C9178B"/>
    <w:rsid w:val="00C91CC6"/>
    <w:rsid w:val="00C92255"/>
    <w:rsid w:val="00C9270D"/>
    <w:rsid w:val="00C93A2E"/>
    <w:rsid w:val="00C943C2"/>
    <w:rsid w:val="00C94DB9"/>
    <w:rsid w:val="00C951C1"/>
    <w:rsid w:val="00C95A1B"/>
    <w:rsid w:val="00C95A3C"/>
    <w:rsid w:val="00C95FFC"/>
    <w:rsid w:val="00C96004"/>
    <w:rsid w:val="00C9635E"/>
    <w:rsid w:val="00C97426"/>
    <w:rsid w:val="00CA0586"/>
    <w:rsid w:val="00CA0729"/>
    <w:rsid w:val="00CA0F79"/>
    <w:rsid w:val="00CA18A7"/>
    <w:rsid w:val="00CA21D4"/>
    <w:rsid w:val="00CA2256"/>
    <w:rsid w:val="00CA2319"/>
    <w:rsid w:val="00CA28CF"/>
    <w:rsid w:val="00CA2B0C"/>
    <w:rsid w:val="00CA2B8F"/>
    <w:rsid w:val="00CA3081"/>
    <w:rsid w:val="00CA32F2"/>
    <w:rsid w:val="00CA386E"/>
    <w:rsid w:val="00CA43C5"/>
    <w:rsid w:val="00CA43CA"/>
    <w:rsid w:val="00CA4883"/>
    <w:rsid w:val="00CA4E1C"/>
    <w:rsid w:val="00CA4FC2"/>
    <w:rsid w:val="00CA52BB"/>
    <w:rsid w:val="00CA531A"/>
    <w:rsid w:val="00CA54D4"/>
    <w:rsid w:val="00CA57D8"/>
    <w:rsid w:val="00CA7028"/>
    <w:rsid w:val="00CA752A"/>
    <w:rsid w:val="00CB0613"/>
    <w:rsid w:val="00CB071C"/>
    <w:rsid w:val="00CB0E4E"/>
    <w:rsid w:val="00CB0F05"/>
    <w:rsid w:val="00CB18D7"/>
    <w:rsid w:val="00CB1A3A"/>
    <w:rsid w:val="00CB2DA3"/>
    <w:rsid w:val="00CB314D"/>
    <w:rsid w:val="00CB35F1"/>
    <w:rsid w:val="00CB36FA"/>
    <w:rsid w:val="00CB40DB"/>
    <w:rsid w:val="00CB41FF"/>
    <w:rsid w:val="00CB42D0"/>
    <w:rsid w:val="00CB46A3"/>
    <w:rsid w:val="00CB4E6F"/>
    <w:rsid w:val="00CB50A1"/>
    <w:rsid w:val="00CB5C05"/>
    <w:rsid w:val="00CB5C3D"/>
    <w:rsid w:val="00CB663A"/>
    <w:rsid w:val="00CB70EC"/>
    <w:rsid w:val="00CB7F96"/>
    <w:rsid w:val="00CC1E9E"/>
    <w:rsid w:val="00CC20E6"/>
    <w:rsid w:val="00CC212F"/>
    <w:rsid w:val="00CC2457"/>
    <w:rsid w:val="00CC24EA"/>
    <w:rsid w:val="00CC2827"/>
    <w:rsid w:val="00CC2CC2"/>
    <w:rsid w:val="00CC3E48"/>
    <w:rsid w:val="00CC3F96"/>
    <w:rsid w:val="00CC4216"/>
    <w:rsid w:val="00CC4658"/>
    <w:rsid w:val="00CC48BE"/>
    <w:rsid w:val="00CC4DAA"/>
    <w:rsid w:val="00CC5768"/>
    <w:rsid w:val="00CC5D3A"/>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48B"/>
    <w:rsid w:val="00CD17D7"/>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0C7"/>
    <w:rsid w:val="00CD5C13"/>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6ACB"/>
    <w:rsid w:val="00CE7308"/>
    <w:rsid w:val="00CE7A51"/>
    <w:rsid w:val="00CF13B5"/>
    <w:rsid w:val="00CF15C3"/>
    <w:rsid w:val="00CF1985"/>
    <w:rsid w:val="00CF1B22"/>
    <w:rsid w:val="00CF1C9C"/>
    <w:rsid w:val="00CF253E"/>
    <w:rsid w:val="00CF258C"/>
    <w:rsid w:val="00CF282E"/>
    <w:rsid w:val="00CF2A20"/>
    <w:rsid w:val="00CF2A3D"/>
    <w:rsid w:val="00CF30BA"/>
    <w:rsid w:val="00CF3E15"/>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CF7F49"/>
    <w:rsid w:val="00D002C2"/>
    <w:rsid w:val="00D00E83"/>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473"/>
    <w:rsid w:val="00D119D4"/>
    <w:rsid w:val="00D11A99"/>
    <w:rsid w:val="00D11CE7"/>
    <w:rsid w:val="00D12864"/>
    <w:rsid w:val="00D1295E"/>
    <w:rsid w:val="00D12D0A"/>
    <w:rsid w:val="00D12F51"/>
    <w:rsid w:val="00D130A5"/>
    <w:rsid w:val="00D13858"/>
    <w:rsid w:val="00D13A73"/>
    <w:rsid w:val="00D14728"/>
    <w:rsid w:val="00D14735"/>
    <w:rsid w:val="00D147E7"/>
    <w:rsid w:val="00D14918"/>
    <w:rsid w:val="00D151F7"/>
    <w:rsid w:val="00D1570B"/>
    <w:rsid w:val="00D15CCC"/>
    <w:rsid w:val="00D16644"/>
    <w:rsid w:val="00D16BDC"/>
    <w:rsid w:val="00D16FF2"/>
    <w:rsid w:val="00D17295"/>
    <w:rsid w:val="00D172DC"/>
    <w:rsid w:val="00D17ABE"/>
    <w:rsid w:val="00D17B71"/>
    <w:rsid w:val="00D20047"/>
    <w:rsid w:val="00D200AD"/>
    <w:rsid w:val="00D20230"/>
    <w:rsid w:val="00D20E5A"/>
    <w:rsid w:val="00D2112A"/>
    <w:rsid w:val="00D21C04"/>
    <w:rsid w:val="00D21E78"/>
    <w:rsid w:val="00D222F9"/>
    <w:rsid w:val="00D226A0"/>
    <w:rsid w:val="00D22875"/>
    <w:rsid w:val="00D228CF"/>
    <w:rsid w:val="00D229DE"/>
    <w:rsid w:val="00D22C0F"/>
    <w:rsid w:val="00D23F7B"/>
    <w:rsid w:val="00D2441A"/>
    <w:rsid w:val="00D247C7"/>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DEB"/>
    <w:rsid w:val="00D34FD4"/>
    <w:rsid w:val="00D35230"/>
    <w:rsid w:val="00D35283"/>
    <w:rsid w:val="00D36D56"/>
    <w:rsid w:val="00D37602"/>
    <w:rsid w:val="00D3762C"/>
    <w:rsid w:val="00D37E73"/>
    <w:rsid w:val="00D37F7B"/>
    <w:rsid w:val="00D40065"/>
    <w:rsid w:val="00D401D3"/>
    <w:rsid w:val="00D4067E"/>
    <w:rsid w:val="00D406FC"/>
    <w:rsid w:val="00D4072B"/>
    <w:rsid w:val="00D40762"/>
    <w:rsid w:val="00D40C6C"/>
    <w:rsid w:val="00D40E4B"/>
    <w:rsid w:val="00D40F0E"/>
    <w:rsid w:val="00D41015"/>
    <w:rsid w:val="00D41048"/>
    <w:rsid w:val="00D411FE"/>
    <w:rsid w:val="00D4141D"/>
    <w:rsid w:val="00D41554"/>
    <w:rsid w:val="00D419C9"/>
    <w:rsid w:val="00D422FF"/>
    <w:rsid w:val="00D42D6A"/>
    <w:rsid w:val="00D430CE"/>
    <w:rsid w:val="00D431E1"/>
    <w:rsid w:val="00D4346F"/>
    <w:rsid w:val="00D436D3"/>
    <w:rsid w:val="00D438E1"/>
    <w:rsid w:val="00D439E1"/>
    <w:rsid w:val="00D43C2E"/>
    <w:rsid w:val="00D4423E"/>
    <w:rsid w:val="00D44FE3"/>
    <w:rsid w:val="00D45234"/>
    <w:rsid w:val="00D45547"/>
    <w:rsid w:val="00D455A3"/>
    <w:rsid w:val="00D45A79"/>
    <w:rsid w:val="00D45D53"/>
    <w:rsid w:val="00D45DF1"/>
    <w:rsid w:val="00D460A8"/>
    <w:rsid w:val="00D46285"/>
    <w:rsid w:val="00D46412"/>
    <w:rsid w:val="00D46BE2"/>
    <w:rsid w:val="00D47036"/>
    <w:rsid w:val="00D470A8"/>
    <w:rsid w:val="00D47651"/>
    <w:rsid w:val="00D47D7E"/>
    <w:rsid w:val="00D47DE9"/>
    <w:rsid w:val="00D5012A"/>
    <w:rsid w:val="00D50184"/>
    <w:rsid w:val="00D501CB"/>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0A0"/>
    <w:rsid w:val="00D5518A"/>
    <w:rsid w:val="00D55856"/>
    <w:rsid w:val="00D559CC"/>
    <w:rsid w:val="00D55BDD"/>
    <w:rsid w:val="00D572B9"/>
    <w:rsid w:val="00D577DD"/>
    <w:rsid w:val="00D57B45"/>
    <w:rsid w:val="00D600C2"/>
    <w:rsid w:val="00D603FF"/>
    <w:rsid w:val="00D60866"/>
    <w:rsid w:val="00D60916"/>
    <w:rsid w:val="00D60AFB"/>
    <w:rsid w:val="00D60C50"/>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5BD"/>
    <w:rsid w:val="00D707DD"/>
    <w:rsid w:val="00D70C65"/>
    <w:rsid w:val="00D71228"/>
    <w:rsid w:val="00D7178B"/>
    <w:rsid w:val="00D719B7"/>
    <w:rsid w:val="00D71A7D"/>
    <w:rsid w:val="00D71B88"/>
    <w:rsid w:val="00D71E0D"/>
    <w:rsid w:val="00D71EC0"/>
    <w:rsid w:val="00D7210D"/>
    <w:rsid w:val="00D7216D"/>
    <w:rsid w:val="00D726EE"/>
    <w:rsid w:val="00D72C79"/>
    <w:rsid w:val="00D731B2"/>
    <w:rsid w:val="00D73592"/>
    <w:rsid w:val="00D736DA"/>
    <w:rsid w:val="00D7381F"/>
    <w:rsid w:val="00D73A6D"/>
    <w:rsid w:val="00D74062"/>
    <w:rsid w:val="00D7430D"/>
    <w:rsid w:val="00D7452E"/>
    <w:rsid w:val="00D74BED"/>
    <w:rsid w:val="00D74F15"/>
    <w:rsid w:val="00D74F41"/>
    <w:rsid w:val="00D75B57"/>
    <w:rsid w:val="00D75C1F"/>
    <w:rsid w:val="00D75E09"/>
    <w:rsid w:val="00D75E85"/>
    <w:rsid w:val="00D75F1F"/>
    <w:rsid w:val="00D76CB7"/>
    <w:rsid w:val="00D76DF9"/>
    <w:rsid w:val="00D7738B"/>
    <w:rsid w:val="00D7781E"/>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572"/>
    <w:rsid w:val="00D936AE"/>
    <w:rsid w:val="00D93C80"/>
    <w:rsid w:val="00D950C8"/>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F41"/>
    <w:rsid w:val="00DA1003"/>
    <w:rsid w:val="00DA1191"/>
    <w:rsid w:val="00DA14FA"/>
    <w:rsid w:val="00DA1F0B"/>
    <w:rsid w:val="00DA2442"/>
    <w:rsid w:val="00DA2E9B"/>
    <w:rsid w:val="00DA300F"/>
    <w:rsid w:val="00DA31E1"/>
    <w:rsid w:val="00DA335D"/>
    <w:rsid w:val="00DA35C8"/>
    <w:rsid w:val="00DA36BB"/>
    <w:rsid w:val="00DA37A8"/>
    <w:rsid w:val="00DA37B3"/>
    <w:rsid w:val="00DA3A0E"/>
    <w:rsid w:val="00DA4251"/>
    <w:rsid w:val="00DA50AB"/>
    <w:rsid w:val="00DA5168"/>
    <w:rsid w:val="00DA53AC"/>
    <w:rsid w:val="00DA5611"/>
    <w:rsid w:val="00DA5911"/>
    <w:rsid w:val="00DA5942"/>
    <w:rsid w:val="00DA5EB7"/>
    <w:rsid w:val="00DA6385"/>
    <w:rsid w:val="00DA70D0"/>
    <w:rsid w:val="00DA722E"/>
    <w:rsid w:val="00DA73C4"/>
    <w:rsid w:val="00DA7419"/>
    <w:rsid w:val="00DA7733"/>
    <w:rsid w:val="00DA7C22"/>
    <w:rsid w:val="00DA7DD9"/>
    <w:rsid w:val="00DB0003"/>
    <w:rsid w:val="00DB0276"/>
    <w:rsid w:val="00DB0389"/>
    <w:rsid w:val="00DB0551"/>
    <w:rsid w:val="00DB06A0"/>
    <w:rsid w:val="00DB085C"/>
    <w:rsid w:val="00DB0F9B"/>
    <w:rsid w:val="00DB198D"/>
    <w:rsid w:val="00DB1B8C"/>
    <w:rsid w:val="00DB1E02"/>
    <w:rsid w:val="00DB230F"/>
    <w:rsid w:val="00DB23BC"/>
    <w:rsid w:val="00DB264E"/>
    <w:rsid w:val="00DB2C56"/>
    <w:rsid w:val="00DB2FA3"/>
    <w:rsid w:val="00DB33A5"/>
    <w:rsid w:val="00DB35AB"/>
    <w:rsid w:val="00DB3762"/>
    <w:rsid w:val="00DB398E"/>
    <w:rsid w:val="00DB3B45"/>
    <w:rsid w:val="00DB3D65"/>
    <w:rsid w:val="00DB4127"/>
    <w:rsid w:val="00DB42A1"/>
    <w:rsid w:val="00DB42DC"/>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5A00"/>
    <w:rsid w:val="00DC5B84"/>
    <w:rsid w:val="00DC5BE4"/>
    <w:rsid w:val="00DC5CA5"/>
    <w:rsid w:val="00DC5D31"/>
    <w:rsid w:val="00DC62CD"/>
    <w:rsid w:val="00DC64A2"/>
    <w:rsid w:val="00DC690A"/>
    <w:rsid w:val="00DC6F12"/>
    <w:rsid w:val="00DC7B92"/>
    <w:rsid w:val="00DC7BD1"/>
    <w:rsid w:val="00DC7E2E"/>
    <w:rsid w:val="00DD0731"/>
    <w:rsid w:val="00DD0CD0"/>
    <w:rsid w:val="00DD0F4B"/>
    <w:rsid w:val="00DD10D1"/>
    <w:rsid w:val="00DD12D5"/>
    <w:rsid w:val="00DD152A"/>
    <w:rsid w:val="00DD1C14"/>
    <w:rsid w:val="00DD21A3"/>
    <w:rsid w:val="00DD256D"/>
    <w:rsid w:val="00DD2B8D"/>
    <w:rsid w:val="00DD2F3B"/>
    <w:rsid w:val="00DD2FB6"/>
    <w:rsid w:val="00DD3770"/>
    <w:rsid w:val="00DD39B8"/>
    <w:rsid w:val="00DD4078"/>
    <w:rsid w:val="00DD43D0"/>
    <w:rsid w:val="00DD4B3A"/>
    <w:rsid w:val="00DD4FE2"/>
    <w:rsid w:val="00DD51E4"/>
    <w:rsid w:val="00DD56A3"/>
    <w:rsid w:val="00DD5CB8"/>
    <w:rsid w:val="00DD6071"/>
    <w:rsid w:val="00DD62EA"/>
    <w:rsid w:val="00DD63A9"/>
    <w:rsid w:val="00DD63DD"/>
    <w:rsid w:val="00DD645E"/>
    <w:rsid w:val="00DD6CB5"/>
    <w:rsid w:val="00DD6F4C"/>
    <w:rsid w:val="00DD70F2"/>
    <w:rsid w:val="00DD72C5"/>
    <w:rsid w:val="00DD73E6"/>
    <w:rsid w:val="00DD79D0"/>
    <w:rsid w:val="00DE0578"/>
    <w:rsid w:val="00DE0F1A"/>
    <w:rsid w:val="00DE1192"/>
    <w:rsid w:val="00DE1776"/>
    <w:rsid w:val="00DE1984"/>
    <w:rsid w:val="00DE1FEC"/>
    <w:rsid w:val="00DE28F6"/>
    <w:rsid w:val="00DE2D96"/>
    <w:rsid w:val="00DE3451"/>
    <w:rsid w:val="00DE3456"/>
    <w:rsid w:val="00DE3467"/>
    <w:rsid w:val="00DE3988"/>
    <w:rsid w:val="00DE400E"/>
    <w:rsid w:val="00DE40FE"/>
    <w:rsid w:val="00DE4144"/>
    <w:rsid w:val="00DE54EF"/>
    <w:rsid w:val="00DE5700"/>
    <w:rsid w:val="00DE5A67"/>
    <w:rsid w:val="00DE6164"/>
    <w:rsid w:val="00DE77E5"/>
    <w:rsid w:val="00DE7824"/>
    <w:rsid w:val="00DE78BA"/>
    <w:rsid w:val="00DE78C5"/>
    <w:rsid w:val="00DE7B23"/>
    <w:rsid w:val="00DE7BC4"/>
    <w:rsid w:val="00DE7BE9"/>
    <w:rsid w:val="00DE7E8E"/>
    <w:rsid w:val="00DF012D"/>
    <w:rsid w:val="00DF0879"/>
    <w:rsid w:val="00DF0928"/>
    <w:rsid w:val="00DF0AF5"/>
    <w:rsid w:val="00DF0C6A"/>
    <w:rsid w:val="00DF0CF6"/>
    <w:rsid w:val="00DF0F08"/>
    <w:rsid w:val="00DF11E3"/>
    <w:rsid w:val="00DF16B0"/>
    <w:rsid w:val="00DF18E9"/>
    <w:rsid w:val="00DF1993"/>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BF8"/>
    <w:rsid w:val="00DF6CDC"/>
    <w:rsid w:val="00DF71B3"/>
    <w:rsid w:val="00DF74E8"/>
    <w:rsid w:val="00DF779E"/>
    <w:rsid w:val="00E0042D"/>
    <w:rsid w:val="00E009EE"/>
    <w:rsid w:val="00E00CEE"/>
    <w:rsid w:val="00E0202F"/>
    <w:rsid w:val="00E02343"/>
    <w:rsid w:val="00E02610"/>
    <w:rsid w:val="00E027B3"/>
    <w:rsid w:val="00E02B62"/>
    <w:rsid w:val="00E03551"/>
    <w:rsid w:val="00E036DE"/>
    <w:rsid w:val="00E03725"/>
    <w:rsid w:val="00E039C2"/>
    <w:rsid w:val="00E040F8"/>
    <w:rsid w:val="00E0525F"/>
    <w:rsid w:val="00E057AB"/>
    <w:rsid w:val="00E061A7"/>
    <w:rsid w:val="00E06723"/>
    <w:rsid w:val="00E06973"/>
    <w:rsid w:val="00E06992"/>
    <w:rsid w:val="00E06B6C"/>
    <w:rsid w:val="00E06BBA"/>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779"/>
    <w:rsid w:val="00E1790C"/>
    <w:rsid w:val="00E17F92"/>
    <w:rsid w:val="00E20199"/>
    <w:rsid w:val="00E204DE"/>
    <w:rsid w:val="00E21315"/>
    <w:rsid w:val="00E21692"/>
    <w:rsid w:val="00E228B3"/>
    <w:rsid w:val="00E22B61"/>
    <w:rsid w:val="00E22C32"/>
    <w:rsid w:val="00E22D24"/>
    <w:rsid w:val="00E2346E"/>
    <w:rsid w:val="00E2368E"/>
    <w:rsid w:val="00E23A63"/>
    <w:rsid w:val="00E23F4D"/>
    <w:rsid w:val="00E240B5"/>
    <w:rsid w:val="00E2433C"/>
    <w:rsid w:val="00E24C81"/>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07"/>
    <w:rsid w:val="00E26915"/>
    <w:rsid w:val="00E26F80"/>
    <w:rsid w:val="00E2762A"/>
    <w:rsid w:val="00E279F5"/>
    <w:rsid w:val="00E27AE1"/>
    <w:rsid w:val="00E3022E"/>
    <w:rsid w:val="00E313A3"/>
    <w:rsid w:val="00E318BC"/>
    <w:rsid w:val="00E319A7"/>
    <w:rsid w:val="00E31EB6"/>
    <w:rsid w:val="00E3202B"/>
    <w:rsid w:val="00E32141"/>
    <w:rsid w:val="00E32585"/>
    <w:rsid w:val="00E32A31"/>
    <w:rsid w:val="00E32BA3"/>
    <w:rsid w:val="00E32FBC"/>
    <w:rsid w:val="00E331A2"/>
    <w:rsid w:val="00E33356"/>
    <w:rsid w:val="00E3337B"/>
    <w:rsid w:val="00E336FF"/>
    <w:rsid w:val="00E34105"/>
    <w:rsid w:val="00E34991"/>
    <w:rsid w:val="00E34DA7"/>
    <w:rsid w:val="00E34EDA"/>
    <w:rsid w:val="00E35A66"/>
    <w:rsid w:val="00E35DEA"/>
    <w:rsid w:val="00E35EE9"/>
    <w:rsid w:val="00E360B7"/>
    <w:rsid w:val="00E36430"/>
    <w:rsid w:val="00E36666"/>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814"/>
    <w:rsid w:val="00E42E4C"/>
    <w:rsid w:val="00E434C1"/>
    <w:rsid w:val="00E43719"/>
    <w:rsid w:val="00E43B51"/>
    <w:rsid w:val="00E43C8F"/>
    <w:rsid w:val="00E43D1D"/>
    <w:rsid w:val="00E44405"/>
    <w:rsid w:val="00E449DD"/>
    <w:rsid w:val="00E44B31"/>
    <w:rsid w:val="00E45189"/>
    <w:rsid w:val="00E454D9"/>
    <w:rsid w:val="00E45919"/>
    <w:rsid w:val="00E45B08"/>
    <w:rsid w:val="00E45EB8"/>
    <w:rsid w:val="00E46258"/>
    <w:rsid w:val="00E46482"/>
    <w:rsid w:val="00E467D1"/>
    <w:rsid w:val="00E46CEF"/>
    <w:rsid w:val="00E473CD"/>
    <w:rsid w:val="00E47BD3"/>
    <w:rsid w:val="00E5053A"/>
    <w:rsid w:val="00E50BAD"/>
    <w:rsid w:val="00E50C8B"/>
    <w:rsid w:val="00E510CE"/>
    <w:rsid w:val="00E51518"/>
    <w:rsid w:val="00E51543"/>
    <w:rsid w:val="00E51915"/>
    <w:rsid w:val="00E51A2D"/>
    <w:rsid w:val="00E51A52"/>
    <w:rsid w:val="00E51EF2"/>
    <w:rsid w:val="00E520D5"/>
    <w:rsid w:val="00E52698"/>
    <w:rsid w:val="00E528BA"/>
    <w:rsid w:val="00E52A25"/>
    <w:rsid w:val="00E53809"/>
    <w:rsid w:val="00E53E2C"/>
    <w:rsid w:val="00E54141"/>
    <w:rsid w:val="00E5430F"/>
    <w:rsid w:val="00E5524A"/>
    <w:rsid w:val="00E55947"/>
    <w:rsid w:val="00E55AAB"/>
    <w:rsid w:val="00E55D8A"/>
    <w:rsid w:val="00E5604A"/>
    <w:rsid w:val="00E561C6"/>
    <w:rsid w:val="00E5654F"/>
    <w:rsid w:val="00E567C2"/>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62C"/>
    <w:rsid w:val="00E646DE"/>
    <w:rsid w:val="00E64968"/>
    <w:rsid w:val="00E64E48"/>
    <w:rsid w:val="00E64F86"/>
    <w:rsid w:val="00E65044"/>
    <w:rsid w:val="00E65190"/>
    <w:rsid w:val="00E65589"/>
    <w:rsid w:val="00E655EC"/>
    <w:rsid w:val="00E65BFC"/>
    <w:rsid w:val="00E65E0D"/>
    <w:rsid w:val="00E65E69"/>
    <w:rsid w:val="00E661F2"/>
    <w:rsid w:val="00E66670"/>
    <w:rsid w:val="00E666CC"/>
    <w:rsid w:val="00E66733"/>
    <w:rsid w:val="00E66B6C"/>
    <w:rsid w:val="00E67FE3"/>
    <w:rsid w:val="00E7187A"/>
    <w:rsid w:val="00E71A37"/>
    <w:rsid w:val="00E71F4D"/>
    <w:rsid w:val="00E724D1"/>
    <w:rsid w:val="00E72BE4"/>
    <w:rsid w:val="00E72EF8"/>
    <w:rsid w:val="00E73203"/>
    <w:rsid w:val="00E737ED"/>
    <w:rsid w:val="00E738F5"/>
    <w:rsid w:val="00E73C44"/>
    <w:rsid w:val="00E74744"/>
    <w:rsid w:val="00E74890"/>
    <w:rsid w:val="00E7540A"/>
    <w:rsid w:val="00E756DF"/>
    <w:rsid w:val="00E75707"/>
    <w:rsid w:val="00E75D4C"/>
    <w:rsid w:val="00E762C6"/>
    <w:rsid w:val="00E7635D"/>
    <w:rsid w:val="00E76410"/>
    <w:rsid w:val="00E7654F"/>
    <w:rsid w:val="00E766D9"/>
    <w:rsid w:val="00E767A7"/>
    <w:rsid w:val="00E769CC"/>
    <w:rsid w:val="00E76AD7"/>
    <w:rsid w:val="00E775AA"/>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8EF"/>
    <w:rsid w:val="00E83A5A"/>
    <w:rsid w:val="00E83F18"/>
    <w:rsid w:val="00E8470B"/>
    <w:rsid w:val="00E84A8F"/>
    <w:rsid w:val="00E84CDC"/>
    <w:rsid w:val="00E850A3"/>
    <w:rsid w:val="00E854AD"/>
    <w:rsid w:val="00E85704"/>
    <w:rsid w:val="00E8609E"/>
    <w:rsid w:val="00E86CA8"/>
    <w:rsid w:val="00E8760D"/>
    <w:rsid w:val="00E878A2"/>
    <w:rsid w:val="00E87D16"/>
    <w:rsid w:val="00E902E8"/>
    <w:rsid w:val="00E9057D"/>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321"/>
    <w:rsid w:val="00EA0277"/>
    <w:rsid w:val="00EA0C09"/>
    <w:rsid w:val="00EA153A"/>
    <w:rsid w:val="00EA1DB6"/>
    <w:rsid w:val="00EA23F4"/>
    <w:rsid w:val="00EA2B7A"/>
    <w:rsid w:val="00EA3BA8"/>
    <w:rsid w:val="00EA459C"/>
    <w:rsid w:val="00EA5343"/>
    <w:rsid w:val="00EA572F"/>
    <w:rsid w:val="00EA59F7"/>
    <w:rsid w:val="00EA5D99"/>
    <w:rsid w:val="00EA661F"/>
    <w:rsid w:val="00EA7293"/>
    <w:rsid w:val="00EA76D3"/>
    <w:rsid w:val="00EA7A4B"/>
    <w:rsid w:val="00EA7AF6"/>
    <w:rsid w:val="00EB0279"/>
    <w:rsid w:val="00EB0869"/>
    <w:rsid w:val="00EB0AAA"/>
    <w:rsid w:val="00EB0CFC"/>
    <w:rsid w:val="00EB0FF5"/>
    <w:rsid w:val="00EB1002"/>
    <w:rsid w:val="00EB1338"/>
    <w:rsid w:val="00EB1446"/>
    <w:rsid w:val="00EB1549"/>
    <w:rsid w:val="00EB1A9A"/>
    <w:rsid w:val="00EB1AC4"/>
    <w:rsid w:val="00EB1DC0"/>
    <w:rsid w:val="00EB279C"/>
    <w:rsid w:val="00EB2C0C"/>
    <w:rsid w:val="00EB2C55"/>
    <w:rsid w:val="00EB33AE"/>
    <w:rsid w:val="00EB36C9"/>
    <w:rsid w:val="00EB3D09"/>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285"/>
    <w:rsid w:val="00EB6328"/>
    <w:rsid w:val="00EB644D"/>
    <w:rsid w:val="00EB6A76"/>
    <w:rsid w:val="00EB6BBA"/>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76F7"/>
    <w:rsid w:val="00EC7DFE"/>
    <w:rsid w:val="00ED0040"/>
    <w:rsid w:val="00ED0DEA"/>
    <w:rsid w:val="00ED19A9"/>
    <w:rsid w:val="00ED1C15"/>
    <w:rsid w:val="00ED2061"/>
    <w:rsid w:val="00ED213C"/>
    <w:rsid w:val="00ED22EA"/>
    <w:rsid w:val="00ED2991"/>
    <w:rsid w:val="00ED44C2"/>
    <w:rsid w:val="00ED4579"/>
    <w:rsid w:val="00ED4793"/>
    <w:rsid w:val="00ED4E39"/>
    <w:rsid w:val="00ED5218"/>
    <w:rsid w:val="00ED52CD"/>
    <w:rsid w:val="00ED59A1"/>
    <w:rsid w:val="00ED5C4B"/>
    <w:rsid w:val="00ED5E12"/>
    <w:rsid w:val="00ED626A"/>
    <w:rsid w:val="00ED6955"/>
    <w:rsid w:val="00ED738E"/>
    <w:rsid w:val="00ED76D0"/>
    <w:rsid w:val="00ED78E1"/>
    <w:rsid w:val="00EE012E"/>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241"/>
    <w:rsid w:val="00EE5B91"/>
    <w:rsid w:val="00EE6248"/>
    <w:rsid w:val="00EE6496"/>
    <w:rsid w:val="00EE64E7"/>
    <w:rsid w:val="00EE6AB2"/>
    <w:rsid w:val="00EE6C17"/>
    <w:rsid w:val="00EE712F"/>
    <w:rsid w:val="00EE737E"/>
    <w:rsid w:val="00EE7D17"/>
    <w:rsid w:val="00EE7E18"/>
    <w:rsid w:val="00EF0143"/>
    <w:rsid w:val="00EF026F"/>
    <w:rsid w:val="00EF0447"/>
    <w:rsid w:val="00EF05EA"/>
    <w:rsid w:val="00EF1299"/>
    <w:rsid w:val="00EF1419"/>
    <w:rsid w:val="00EF1D7F"/>
    <w:rsid w:val="00EF1E4C"/>
    <w:rsid w:val="00EF2FEA"/>
    <w:rsid w:val="00EF303C"/>
    <w:rsid w:val="00EF3221"/>
    <w:rsid w:val="00EF38BD"/>
    <w:rsid w:val="00EF4310"/>
    <w:rsid w:val="00EF48C7"/>
    <w:rsid w:val="00EF4E11"/>
    <w:rsid w:val="00EF511E"/>
    <w:rsid w:val="00EF529B"/>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316"/>
    <w:rsid w:val="00F04983"/>
    <w:rsid w:val="00F04C40"/>
    <w:rsid w:val="00F04E48"/>
    <w:rsid w:val="00F05850"/>
    <w:rsid w:val="00F05996"/>
    <w:rsid w:val="00F05A19"/>
    <w:rsid w:val="00F05AA5"/>
    <w:rsid w:val="00F05CC4"/>
    <w:rsid w:val="00F064F9"/>
    <w:rsid w:val="00F072BC"/>
    <w:rsid w:val="00F07587"/>
    <w:rsid w:val="00F076DE"/>
    <w:rsid w:val="00F07EBC"/>
    <w:rsid w:val="00F10859"/>
    <w:rsid w:val="00F10972"/>
    <w:rsid w:val="00F10D0D"/>
    <w:rsid w:val="00F10E94"/>
    <w:rsid w:val="00F10EC0"/>
    <w:rsid w:val="00F10F34"/>
    <w:rsid w:val="00F112F1"/>
    <w:rsid w:val="00F117C2"/>
    <w:rsid w:val="00F123DA"/>
    <w:rsid w:val="00F12A41"/>
    <w:rsid w:val="00F136F6"/>
    <w:rsid w:val="00F13941"/>
    <w:rsid w:val="00F13A6D"/>
    <w:rsid w:val="00F14405"/>
    <w:rsid w:val="00F1445F"/>
    <w:rsid w:val="00F145DF"/>
    <w:rsid w:val="00F14822"/>
    <w:rsid w:val="00F14AD8"/>
    <w:rsid w:val="00F14D2B"/>
    <w:rsid w:val="00F14D61"/>
    <w:rsid w:val="00F1521E"/>
    <w:rsid w:val="00F15240"/>
    <w:rsid w:val="00F15323"/>
    <w:rsid w:val="00F154E2"/>
    <w:rsid w:val="00F15557"/>
    <w:rsid w:val="00F15F99"/>
    <w:rsid w:val="00F16377"/>
    <w:rsid w:val="00F16ABE"/>
    <w:rsid w:val="00F16B48"/>
    <w:rsid w:val="00F16FD0"/>
    <w:rsid w:val="00F176B7"/>
    <w:rsid w:val="00F17D32"/>
    <w:rsid w:val="00F20579"/>
    <w:rsid w:val="00F20612"/>
    <w:rsid w:val="00F20859"/>
    <w:rsid w:val="00F20D87"/>
    <w:rsid w:val="00F20F66"/>
    <w:rsid w:val="00F21940"/>
    <w:rsid w:val="00F21B66"/>
    <w:rsid w:val="00F2286E"/>
    <w:rsid w:val="00F22903"/>
    <w:rsid w:val="00F22A74"/>
    <w:rsid w:val="00F22D00"/>
    <w:rsid w:val="00F237F2"/>
    <w:rsid w:val="00F23B59"/>
    <w:rsid w:val="00F2403B"/>
    <w:rsid w:val="00F245A3"/>
    <w:rsid w:val="00F2495E"/>
    <w:rsid w:val="00F251D8"/>
    <w:rsid w:val="00F25C21"/>
    <w:rsid w:val="00F26065"/>
    <w:rsid w:val="00F270C3"/>
    <w:rsid w:val="00F273C1"/>
    <w:rsid w:val="00F2757C"/>
    <w:rsid w:val="00F27742"/>
    <w:rsid w:val="00F2798A"/>
    <w:rsid w:val="00F30218"/>
    <w:rsid w:val="00F30417"/>
    <w:rsid w:val="00F30487"/>
    <w:rsid w:val="00F305DA"/>
    <w:rsid w:val="00F30BF5"/>
    <w:rsid w:val="00F30DC9"/>
    <w:rsid w:val="00F30E9A"/>
    <w:rsid w:val="00F31554"/>
    <w:rsid w:val="00F315FA"/>
    <w:rsid w:val="00F317A5"/>
    <w:rsid w:val="00F31860"/>
    <w:rsid w:val="00F31BE4"/>
    <w:rsid w:val="00F31E61"/>
    <w:rsid w:val="00F32807"/>
    <w:rsid w:val="00F32B51"/>
    <w:rsid w:val="00F3372A"/>
    <w:rsid w:val="00F33F03"/>
    <w:rsid w:val="00F33F87"/>
    <w:rsid w:val="00F341BA"/>
    <w:rsid w:val="00F34378"/>
    <w:rsid w:val="00F34480"/>
    <w:rsid w:val="00F3455D"/>
    <w:rsid w:val="00F34626"/>
    <w:rsid w:val="00F34BC3"/>
    <w:rsid w:val="00F3510C"/>
    <w:rsid w:val="00F357C7"/>
    <w:rsid w:val="00F36187"/>
    <w:rsid w:val="00F362F6"/>
    <w:rsid w:val="00F3643B"/>
    <w:rsid w:val="00F366C7"/>
    <w:rsid w:val="00F3672C"/>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79F"/>
    <w:rsid w:val="00F56C09"/>
    <w:rsid w:val="00F56C66"/>
    <w:rsid w:val="00F56F17"/>
    <w:rsid w:val="00F57B27"/>
    <w:rsid w:val="00F600D8"/>
    <w:rsid w:val="00F60493"/>
    <w:rsid w:val="00F60879"/>
    <w:rsid w:val="00F60920"/>
    <w:rsid w:val="00F6188B"/>
    <w:rsid w:val="00F61BB6"/>
    <w:rsid w:val="00F61FAC"/>
    <w:rsid w:val="00F62288"/>
    <w:rsid w:val="00F62921"/>
    <w:rsid w:val="00F62DE2"/>
    <w:rsid w:val="00F631C8"/>
    <w:rsid w:val="00F6355F"/>
    <w:rsid w:val="00F63D6A"/>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5CD"/>
    <w:rsid w:val="00F67A83"/>
    <w:rsid w:val="00F67D13"/>
    <w:rsid w:val="00F67D6A"/>
    <w:rsid w:val="00F70006"/>
    <w:rsid w:val="00F70207"/>
    <w:rsid w:val="00F709A8"/>
    <w:rsid w:val="00F71865"/>
    <w:rsid w:val="00F71D8E"/>
    <w:rsid w:val="00F71EA3"/>
    <w:rsid w:val="00F72203"/>
    <w:rsid w:val="00F728C0"/>
    <w:rsid w:val="00F72C62"/>
    <w:rsid w:val="00F72DCF"/>
    <w:rsid w:val="00F73588"/>
    <w:rsid w:val="00F73619"/>
    <w:rsid w:val="00F742BC"/>
    <w:rsid w:val="00F74611"/>
    <w:rsid w:val="00F749D5"/>
    <w:rsid w:val="00F749EC"/>
    <w:rsid w:val="00F754C0"/>
    <w:rsid w:val="00F756F6"/>
    <w:rsid w:val="00F75C66"/>
    <w:rsid w:val="00F76DFC"/>
    <w:rsid w:val="00F77167"/>
    <w:rsid w:val="00F775E3"/>
    <w:rsid w:val="00F80204"/>
    <w:rsid w:val="00F80327"/>
    <w:rsid w:val="00F8037A"/>
    <w:rsid w:val="00F80723"/>
    <w:rsid w:val="00F81119"/>
    <w:rsid w:val="00F81233"/>
    <w:rsid w:val="00F8141B"/>
    <w:rsid w:val="00F81C53"/>
    <w:rsid w:val="00F81FFE"/>
    <w:rsid w:val="00F820D1"/>
    <w:rsid w:val="00F820DD"/>
    <w:rsid w:val="00F820E8"/>
    <w:rsid w:val="00F82737"/>
    <w:rsid w:val="00F82C50"/>
    <w:rsid w:val="00F82DFC"/>
    <w:rsid w:val="00F8333C"/>
    <w:rsid w:val="00F838C9"/>
    <w:rsid w:val="00F839F6"/>
    <w:rsid w:val="00F840E1"/>
    <w:rsid w:val="00F8416D"/>
    <w:rsid w:val="00F843C9"/>
    <w:rsid w:val="00F8463D"/>
    <w:rsid w:val="00F84B72"/>
    <w:rsid w:val="00F84F59"/>
    <w:rsid w:val="00F85233"/>
    <w:rsid w:val="00F85306"/>
    <w:rsid w:val="00F85337"/>
    <w:rsid w:val="00F85906"/>
    <w:rsid w:val="00F863FD"/>
    <w:rsid w:val="00F86EC0"/>
    <w:rsid w:val="00F87011"/>
    <w:rsid w:val="00F87AD3"/>
    <w:rsid w:val="00F87EE7"/>
    <w:rsid w:val="00F900EB"/>
    <w:rsid w:val="00F903F3"/>
    <w:rsid w:val="00F909DB"/>
    <w:rsid w:val="00F90ACB"/>
    <w:rsid w:val="00F915FC"/>
    <w:rsid w:val="00F91D33"/>
    <w:rsid w:val="00F91E74"/>
    <w:rsid w:val="00F92774"/>
    <w:rsid w:val="00F92965"/>
    <w:rsid w:val="00F92CF3"/>
    <w:rsid w:val="00F92E0F"/>
    <w:rsid w:val="00F92ECE"/>
    <w:rsid w:val="00F932E5"/>
    <w:rsid w:val="00F9363F"/>
    <w:rsid w:val="00F93ACE"/>
    <w:rsid w:val="00F94049"/>
    <w:rsid w:val="00F942E9"/>
    <w:rsid w:val="00F94C9A"/>
    <w:rsid w:val="00F94CBD"/>
    <w:rsid w:val="00F961B8"/>
    <w:rsid w:val="00F96D06"/>
    <w:rsid w:val="00F973B0"/>
    <w:rsid w:val="00F97473"/>
    <w:rsid w:val="00F976CC"/>
    <w:rsid w:val="00F97731"/>
    <w:rsid w:val="00F97944"/>
    <w:rsid w:val="00F97A44"/>
    <w:rsid w:val="00F97EAB"/>
    <w:rsid w:val="00FA1646"/>
    <w:rsid w:val="00FA172C"/>
    <w:rsid w:val="00FA1826"/>
    <w:rsid w:val="00FA1F31"/>
    <w:rsid w:val="00FA2416"/>
    <w:rsid w:val="00FA2543"/>
    <w:rsid w:val="00FA2823"/>
    <w:rsid w:val="00FA2A67"/>
    <w:rsid w:val="00FA30BD"/>
    <w:rsid w:val="00FA324A"/>
    <w:rsid w:val="00FA33FA"/>
    <w:rsid w:val="00FA35D8"/>
    <w:rsid w:val="00FA35E0"/>
    <w:rsid w:val="00FA3777"/>
    <w:rsid w:val="00FA38F0"/>
    <w:rsid w:val="00FA3C90"/>
    <w:rsid w:val="00FA3D67"/>
    <w:rsid w:val="00FA3DBB"/>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A777E"/>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1C5"/>
    <w:rsid w:val="00FB34D8"/>
    <w:rsid w:val="00FB3AE4"/>
    <w:rsid w:val="00FB3ED3"/>
    <w:rsid w:val="00FB43D0"/>
    <w:rsid w:val="00FB4B09"/>
    <w:rsid w:val="00FB4B9C"/>
    <w:rsid w:val="00FB4C32"/>
    <w:rsid w:val="00FB4C5B"/>
    <w:rsid w:val="00FB4EF1"/>
    <w:rsid w:val="00FB5240"/>
    <w:rsid w:val="00FB5394"/>
    <w:rsid w:val="00FB5542"/>
    <w:rsid w:val="00FB5C4D"/>
    <w:rsid w:val="00FB5D74"/>
    <w:rsid w:val="00FB618E"/>
    <w:rsid w:val="00FB61F3"/>
    <w:rsid w:val="00FB6866"/>
    <w:rsid w:val="00FB6918"/>
    <w:rsid w:val="00FB6B30"/>
    <w:rsid w:val="00FB6B37"/>
    <w:rsid w:val="00FB712F"/>
    <w:rsid w:val="00FB799A"/>
    <w:rsid w:val="00FB7D01"/>
    <w:rsid w:val="00FB7F54"/>
    <w:rsid w:val="00FC04ED"/>
    <w:rsid w:val="00FC0ACD"/>
    <w:rsid w:val="00FC0CA5"/>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DF7"/>
    <w:rsid w:val="00FD4E1E"/>
    <w:rsid w:val="00FD53E7"/>
    <w:rsid w:val="00FD5931"/>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B2D"/>
    <w:rsid w:val="00FE1D06"/>
    <w:rsid w:val="00FE23B3"/>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9B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1">
    <w:name w:val="列表段落 字符1"/>
    <w:aliases w:val="- Bullets 字符1,목록 단락 字符1,Lista1 字符1,?? ?? 字符1,????? 字符1,???? 字符1,リスト段落 字符1,列出段落1 字符1,中等深浅网格 1 - 着色 21 字符1,¥¡¡¡¡ì¬º¥¹¥È¶ÎÂä 字符,ÁÐ³ö¶ÎÂä 字符,列表段落1 字符,—ño’i—Ž 字符,¥ê¥¹¥È¶ÎÂä 字符,1st level - Bullet List Paragraph 字符,Lettre d'introduction 字符,목록단락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Paragrafo elenco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12">
    <w:name w:val="未处理的提及1"/>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 w:type="character" w:customStyle="1" w:styleId="14">
    <w:name w:val="批注文字 字符1"/>
    <w:uiPriority w:val="99"/>
    <w:qFormat/>
    <w:rsid w:val="00877D87"/>
    <w:rPr>
      <w:lang w:val="en-GB" w:eastAsia="en-US"/>
    </w:rPr>
  </w:style>
  <w:style w:type="paragraph" w:customStyle="1" w:styleId="afb">
    <w:name w:val="a"/>
    <w:basedOn w:val="a"/>
    <w:uiPriority w:val="99"/>
    <w:rsid w:val="000B4A4B"/>
    <w:pPr>
      <w:spacing w:before="100" w:beforeAutospacing="1" w:after="100" w:afterAutospacing="1"/>
    </w:pPr>
    <w:rPr>
      <w:rFonts w:ascii="宋体" w:eastAsia="宋体" w:hAnsi="宋体" w:cs="宋体"/>
      <w:sz w:val="24"/>
      <w:lang w:eastAsia="zh-CN"/>
    </w:rPr>
  </w:style>
  <w:style w:type="numbering" w:customStyle="1" w:styleId="StyleBulletedSymbolsymbolLeft025Hanging02511">
    <w:name w:val="Style Bulleted Symbol (symbol) Left:  0.25&quot; Hanging:  0.25&quot;11"/>
    <w:basedOn w:val="a3"/>
    <w:rsid w:val="0001096D"/>
  </w:style>
  <w:style w:type="paragraph" w:customStyle="1" w:styleId="B3">
    <w:name w:val="B3"/>
    <w:basedOn w:val="a"/>
    <w:rsid w:val="009950F4"/>
    <w:pPr>
      <w:spacing w:before="100" w:beforeAutospacing="1" w:after="180"/>
      <w:ind w:left="1135" w:hanging="284"/>
    </w:pPr>
    <w:rPr>
      <w:rFonts w:eastAsia="Malgun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472249">
      <w:bodyDiv w:val="1"/>
      <w:marLeft w:val="0"/>
      <w:marRight w:val="0"/>
      <w:marTop w:val="0"/>
      <w:marBottom w:val="0"/>
      <w:divBdr>
        <w:top w:val="none" w:sz="0" w:space="0" w:color="auto"/>
        <w:left w:val="none" w:sz="0" w:space="0" w:color="auto"/>
        <w:bottom w:val="none" w:sz="0" w:space="0" w:color="auto"/>
        <w:right w:val="none" w:sz="0" w:space="0" w:color="auto"/>
      </w:divBdr>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93020431">
      <w:bodyDiv w:val="1"/>
      <w:marLeft w:val="0"/>
      <w:marRight w:val="0"/>
      <w:marTop w:val="0"/>
      <w:marBottom w:val="0"/>
      <w:divBdr>
        <w:top w:val="none" w:sz="0" w:space="0" w:color="auto"/>
        <w:left w:val="none" w:sz="0" w:space="0" w:color="auto"/>
        <w:bottom w:val="none" w:sz="0" w:space="0" w:color="auto"/>
        <w:right w:val="none" w:sz="0" w:space="0" w:color="auto"/>
      </w:divBdr>
      <w:divsChild>
        <w:div w:id="193806909">
          <w:marLeft w:val="1080"/>
          <w:marRight w:val="0"/>
          <w:marTop w:val="100"/>
          <w:marBottom w:val="0"/>
          <w:divBdr>
            <w:top w:val="none" w:sz="0" w:space="0" w:color="auto"/>
            <w:left w:val="none" w:sz="0" w:space="0" w:color="auto"/>
            <w:bottom w:val="none" w:sz="0" w:space="0" w:color="auto"/>
            <w:right w:val="none" w:sz="0" w:space="0" w:color="auto"/>
          </w:divBdr>
        </w:div>
        <w:div w:id="37558207">
          <w:marLeft w:val="1800"/>
          <w:marRight w:val="0"/>
          <w:marTop w:val="1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79009781">
      <w:bodyDiv w:val="1"/>
      <w:marLeft w:val="0"/>
      <w:marRight w:val="0"/>
      <w:marTop w:val="0"/>
      <w:marBottom w:val="0"/>
      <w:divBdr>
        <w:top w:val="none" w:sz="0" w:space="0" w:color="auto"/>
        <w:left w:val="none" w:sz="0" w:space="0" w:color="auto"/>
        <w:bottom w:val="none" w:sz="0" w:space="0" w:color="auto"/>
        <w:right w:val="none" w:sz="0" w:space="0" w:color="auto"/>
      </w:divBdr>
      <w:divsChild>
        <w:div w:id="172230524">
          <w:marLeft w:val="1080"/>
          <w:marRight w:val="0"/>
          <w:marTop w:val="120"/>
          <w:marBottom w:val="0"/>
          <w:divBdr>
            <w:top w:val="none" w:sz="0" w:space="0" w:color="auto"/>
            <w:left w:val="none" w:sz="0" w:space="0" w:color="auto"/>
            <w:bottom w:val="none" w:sz="0" w:space="0" w:color="auto"/>
            <w:right w:val="none" w:sz="0" w:space="0" w:color="auto"/>
          </w:divBdr>
        </w:div>
        <w:div w:id="1248806867">
          <w:marLeft w:val="1800"/>
          <w:marRight w:val="0"/>
          <w:marTop w:val="120"/>
          <w:marBottom w:val="0"/>
          <w:divBdr>
            <w:top w:val="none" w:sz="0" w:space="0" w:color="auto"/>
            <w:left w:val="none" w:sz="0" w:space="0" w:color="auto"/>
            <w:bottom w:val="none" w:sz="0" w:space="0" w:color="auto"/>
            <w:right w:val="none" w:sz="0" w:space="0" w:color="auto"/>
          </w:divBdr>
        </w:div>
        <w:div w:id="1666395673">
          <w:marLeft w:val="1080"/>
          <w:marRight w:val="0"/>
          <w:marTop w:val="120"/>
          <w:marBottom w:val="0"/>
          <w:divBdr>
            <w:top w:val="none" w:sz="0" w:space="0" w:color="auto"/>
            <w:left w:val="none" w:sz="0" w:space="0" w:color="auto"/>
            <w:bottom w:val="none" w:sz="0" w:space="0" w:color="auto"/>
            <w:right w:val="none" w:sz="0" w:space="0" w:color="auto"/>
          </w:divBdr>
        </w:div>
      </w:divsChild>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36670012">
      <w:bodyDiv w:val="1"/>
      <w:marLeft w:val="0"/>
      <w:marRight w:val="0"/>
      <w:marTop w:val="0"/>
      <w:marBottom w:val="0"/>
      <w:divBdr>
        <w:top w:val="none" w:sz="0" w:space="0" w:color="auto"/>
        <w:left w:val="none" w:sz="0" w:space="0" w:color="auto"/>
        <w:bottom w:val="none" w:sz="0" w:space="0" w:color="auto"/>
        <w:right w:val="none" w:sz="0" w:space="0" w:color="auto"/>
      </w:divBdr>
      <w:divsChild>
        <w:div w:id="1448164426">
          <w:marLeft w:val="36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34497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06782050">
      <w:bodyDiv w:val="1"/>
      <w:marLeft w:val="0"/>
      <w:marRight w:val="0"/>
      <w:marTop w:val="0"/>
      <w:marBottom w:val="0"/>
      <w:divBdr>
        <w:top w:val="none" w:sz="0" w:space="0" w:color="auto"/>
        <w:left w:val="none" w:sz="0" w:space="0" w:color="auto"/>
        <w:bottom w:val="none" w:sz="0" w:space="0" w:color="auto"/>
        <w:right w:val="none" w:sz="0" w:space="0" w:color="auto"/>
      </w:divBdr>
      <w:divsChild>
        <w:div w:id="1950577070">
          <w:marLeft w:val="360"/>
          <w:marRight w:val="0"/>
          <w:marTop w:val="120"/>
          <w:marBottom w:val="0"/>
          <w:divBdr>
            <w:top w:val="none" w:sz="0" w:space="0" w:color="auto"/>
            <w:left w:val="none" w:sz="0" w:space="0" w:color="auto"/>
            <w:bottom w:val="none" w:sz="0" w:space="0" w:color="auto"/>
            <w:right w:val="none" w:sz="0" w:space="0" w:color="auto"/>
          </w:divBdr>
        </w:div>
        <w:div w:id="1846432857">
          <w:marLeft w:val="1080"/>
          <w:marRight w:val="0"/>
          <w:marTop w:val="100"/>
          <w:marBottom w:val="0"/>
          <w:divBdr>
            <w:top w:val="none" w:sz="0" w:space="0" w:color="auto"/>
            <w:left w:val="none" w:sz="0" w:space="0" w:color="auto"/>
            <w:bottom w:val="none" w:sz="0" w:space="0" w:color="auto"/>
            <w:right w:val="none" w:sz="0" w:space="0" w:color="auto"/>
          </w:divBdr>
        </w:div>
        <w:div w:id="1087263140">
          <w:marLeft w:val="1080"/>
          <w:marRight w:val="0"/>
          <w:marTop w:val="10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53717312">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75683154">
      <w:bodyDiv w:val="1"/>
      <w:marLeft w:val="0"/>
      <w:marRight w:val="0"/>
      <w:marTop w:val="0"/>
      <w:marBottom w:val="0"/>
      <w:divBdr>
        <w:top w:val="none" w:sz="0" w:space="0" w:color="auto"/>
        <w:left w:val="none" w:sz="0" w:space="0" w:color="auto"/>
        <w:bottom w:val="none" w:sz="0" w:space="0" w:color="auto"/>
        <w:right w:val="none" w:sz="0" w:space="0" w:color="auto"/>
      </w:divBdr>
      <w:divsChild>
        <w:div w:id="305940824">
          <w:marLeft w:val="1080"/>
          <w:marRight w:val="0"/>
          <w:marTop w:val="120"/>
          <w:marBottom w:val="0"/>
          <w:divBdr>
            <w:top w:val="none" w:sz="0" w:space="0" w:color="auto"/>
            <w:left w:val="none" w:sz="0" w:space="0" w:color="auto"/>
            <w:bottom w:val="none" w:sz="0" w:space="0" w:color="auto"/>
            <w:right w:val="none" w:sz="0" w:space="0" w:color="auto"/>
          </w:divBdr>
        </w:div>
        <w:div w:id="960503369">
          <w:marLeft w:val="1080"/>
          <w:marRight w:val="0"/>
          <w:marTop w:val="120"/>
          <w:marBottom w:val="0"/>
          <w:divBdr>
            <w:top w:val="none" w:sz="0" w:space="0" w:color="auto"/>
            <w:left w:val="none" w:sz="0" w:space="0" w:color="auto"/>
            <w:bottom w:val="none" w:sz="0" w:space="0" w:color="auto"/>
            <w:right w:val="none" w:sz="0" w:space="0" w:color="auto"/>
          </w:divBdr>
        </w:div>
        <w:div w:id="249970927">
          <w:marLeft w:val="1080"/>
          <w:marRight w:val="0"/>
          <w:marTop w:val="120"/>
          <w:marBottom w:val="0"/>
          <w:divBdr>
            <w:top w:val="none" w:sz="0" w:space="0" w:color="auto"/>
            <w:left w:val="none" w:sz="0" w:space="0" w:color="auto"/>
            <w:bottom w:val="none" w:sz="0" w:space="0" w:color="auto"/>
            <w:right w:val="none" w:sz="0" w:space="0" w:color="auto"/>
          </w:divBdr>
        </w:div>
      </w:divsChild>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00321105">
      <w:bodyDiv w:val="1"/>
      <w:marLeft w:val="0"/>
      <w:marRight w:val="0"/>
      <w:marTop w:val="0"/>
      <w:marBottom w:val="0"/>
      <w:divBdr>
        <w:top w:val="none" w:sz="0" w:space="0" w:color="auto"/>
        <w:left w:val="none" w:sz="0" w:space="0" w:color="auto"/>
        <w:bottom w:val="none" w:sz="0" w:space="0" w:color="auto"/>
        <w:right w:val="none" w:sz="0" w:space="0" w:color="auto"/>
      </w:divBdr>
      <w:divsChild>
        <w:div w:id="1604075248">
          <w:marLeft w:val="360"/>
          <w:marRight w:val="0"/>
          <w:marTop w:val="100"/>
          <w:marBottom w:val="0"/>
          <w:divBdr>
            <w:top w:val="none" w:sz="0" w:space="0" w:color="auto"/>
            <w:left w:val="none" w:sz="0" w:space="0" w:color="auto"/>
            <w:bottom w:val="none" w:sz="0" w:space="0" w:color="auto"/>
            <w:right w:val="none" w:sz="0" w:space="0" w:color="auto"/>
          </w:divBdr>
        </w:div>
      </w:divsChild>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61136959">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978752">
      <w:bodyDiv w:val="1"/>
      <w:marLeft w:val="0"/>
      <w:marRight w:val="0"/>
      <w:marTop w:val="0"/>
      <w:marBottom w:val="0"/>
      <w:divBdr>
        <w:top w:val="none" w:sz="0" w:space="0" w:color="auto"/>
        <w:left w:val="none" w:sz="0" w:space="0" w:color="auto"/>
        <w:bottom w:val="none" w:sz="0" w:space="0" w:color="auto"/>
        <w:right w:val="none" w:sz="0" w:space="0" w:color="auto"/>
      </w:divBdr>
    </w:div>
    <w:div w:id="631600122">
      <w:bodyDiv w:val="1"/>
      <w:marLeft w:val="0"/>
      <w:marRight w:val="0"/>
      <w:marTop w:val="0"/>
      <w:marBottom w:val="0"/>
      <w:divBdr>
        <w:top w:val="none" w:sz="0" w:space="0" w:color="auto"/>
        <w:left w:val="none" w:sz="0" w:space="0" w:color="auto"/>
        <w:bottom w:val="none" w:sz="0" w:space="0" w:color="auto"/>
        <w:right w:val="none" w:sz="0" w:space="0" w:color="auto"/>
      </w:divBdr>
      <w:divsChild>
        <w:div w:id="1430731626">
          <w:marLeft w:val="1080"/>
          <w:marRight w:val="0"/>
          <w:marTop w:val="120"/>
          <w:marBottom w:val="0"/>
          <w:divBdr>
            <w:top w:val="none" w:sz="0" w:space="0" w:color="auto"/>
            <w:left w:val="none" w:sz="0" w:space="0" w:color="auto"/>
            <w:bottom w:val="none" w:sz="0" w:space="0" w:color="auto"/>
            <w:right w:val="none" w:sz="0" w:space="0" w:color="auto"/>
          </w:divBdr>
        </w:div>
        <w:div w:id="1705400072">
          <w:marLeft w:val="1080"/>
          <w:marRight w:val="0"/>
          <w:marTop w:val="120"/>
          <w:marBottom w:val="0"/>
          <w:divBdr>
            <w:top w:val="none" w:sz="0" w:space="0" w:color="auto"/>
            <w:left w:val="none" w:sz="0" w:space="0" w:color="auto"/>
            <w:bottom w:val="none" w:sz="0" w:space="0" w:color="auto"/>
            <w:right w:val="none" w:sz="0" w:space="0" w:color="auto"/>
          </w:divBdr>
        </w:div>
        <w:div w:id="1175876907">
          <w:marLeft w:val="1080"/>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61343140">
      <w:bodyDiv w:val="1"/>
      <w:marLeft w:val="0"/>
      <w:marRight w:val="0"/>
      <w:marTop w:val="0"/>
      <w:marBottom w:val="0"/>
      <w:divBdr>
        <w:top w:val="none" w:sz="0" w:space="0" w:color="auto"/>
        <w:left w:val="none" w:sz="0" w:space="0" w:color="auto"/>
        <w:bottom w:val="none" w:sz="0" w:space="0" w:color="auto"/>
        <w:right w:val="none" w:sz="0" w:space="0" w:color="auto"/>
      </w:divBdr>
    </w:div>
    <w:div w:id="771509923">
      <w:bodyDiv w:val="1"/>
      <w:marLeft w:val="0"/>
      <w:marRight w:val="0"/>
      <w:marTop w:val="0"/>
      <w:marBottom w:val="0"/>
      <w:divBdr>
        <w:top w:val="none" w:sz="0" w:space="0" w:color="auto"/>
        <w:left w:val="none" w:sz="0" w:space="0" w:color="auto"/>
        <w:bottom w:val="none" w:sz="0" w:space="0" w:color="auto"/>
        <w:right w:val="none" w:sz="0" w:space="0" w:color="auto"/>
      </w:divBdr>
      <w:divsChild>
        <w:div w:id="2054184567">
          <w:marLeft w:val="360"/>
          <w:marRight w:val="0"/>
          <w:marTop w:val="20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798843368">
      <w:bodyDiv w:val="1"/>
      <w:marLeft w:val="0"/>
      <w:marRight w:val="0"/>
      <w:marTop w:val="0"/>
      <w:marBottom w:val="0"/>
      <w:divBdr>
        <w:top w:val="none" w:sz="0" w:space="0" w:color="auto"/>
        <w:left w:val="none" w:sz="0" w:space="0" w:color="auto"/>
        <w:bottom w:val="none" w:sz="0" w:space="0" w:color="auto"/>
        <w:right w:val="none" w:sz="0" w:space="0" w:color="auto"/>
      </w:divBdr>
      <w:divsChild>
        <w:div w:id="626207944">
          <w:marLeft w:val="1080"/>
          <w:marRight w:val="0"/>
          <w:marTop w:val="100"/>
          <w:marBottom w:val="0"/>
          <w:divBdr>
            <w:top w:val="none" w:sz="0" w:space="0" w:color="auto"/>
            <w:left w:val="none" w:sz="0" w:space="0" w:color="auto"/>
            <w:bottom w:val="none" w:sz="0" w:space="0" w:color="auto"/>
            <w:right w:val="none" w:sz="0" w:space="0" w:color="auto"/>
          </w:divBdr>
        </w:div>
        <w:div w:id="685986179">
          <w:marLeft w:val="1080"/>
          <w:marRight w:val="0"/>
          <w:marTop w:val="10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77425279">
      <w:bodyDiv w:val="1"/>
      <w:marLeft w:val="0"/>
      <w:marRight w:val="0"/>
      <w:marTop w:val="0"/>
      <w:marBottom w:val="0"/>
      <w:divBdr>
        <w:top w:val="none" w:sz="0" w:space="0" w:color="auto"/>
        <w:left w:val="none" w:sz="0" w:space="0" w:color="auto"/>
        <w:bottom w:val="none" w:sz="0" w:space="0" w:color="auto"/>
        <w:right w:val="none" w:sz="0" w:space="0" w:color="auto"/>
      </w:divBdr>
      <w:divsChild>
        <w:div w:id="1358506042">
          <w:marLeft w:val="360"/>
          <w:marRight w:val="0"/>
          <w:marTop w:val="200"/>
          <w:marBottom w:val="0"/>
          <w:divBdr>
            <w:top w:val="none" w:sz="0" w:space="0" w:color="auto"/>
            <w:left w:val="none" w:sz="0" w:space="0" w:color="auto"/>
            <w:bottom w:val="none" w:sz="0" w:space="0" w:color="auto"/>
            <w:right w:val="none" w:sz="0" w:space="0" w:color="auto"/>
          </w:divBdr>
        </w:div>
        <w:div w:id="1765106816">
          <w:marLeft w:val="1080"/>
          <w:marRight w:val="0"/>
          <w:marTop w:val="100"/>
          <w:marBottom w:val="0"/>
          <w:divBdr>
            <w:top w:val="none" w:sz="0" w:space="0" w:color="auto"/>
            <w:left w:val="none" w:sz="0" w:space="0" w:color="auto"/>
            <w:bottom w:val="none" w:sz="0" w:space="0" w:color="auto"/>
            <w:right w:val="none" w:sz="0" w:space="0" w:color="auto"/>
          </w:divBdr>
        </w:div>
        <w:div w:id="338237940">
          <w:marLeft w:val="1080"/>
          <w:marRight w:val="0"/>
          <w:marTop w:val="100"/>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670627">
      <w:bodyDiv w:val="1"/>
      <w:marLeft w:val="0"/>
      <w:marRight w:val="0"/>
      <w:marTop w:val="0"/>
      <w:marBottom w:val="0"/>
      <w:divBdr>
        <w:top w:val="none" w:sz="0" w:space="0" w:color="auto"/>
        <w:left w:val="none" w:sz="0" w:space="0" w:color="auto"/>
        <w:bottom w:val="none" w:sz="0" w:space="0" w:color="auto"/>
        <w:right w:val="none" w:sz="0" w:space="0" w:color="auto"/>
      </w:divBdr>
      <w:divsChild>
        <w:div w:id="818812183">
          <w:marLeft w:val="360"/>
          <w:marRight w:val="0"/>
          <w:marTop w:val="100"/>
          <w:marBottom w:val="0"/>
          <w:divBdr>
            <w:top w:val="none" w:sz="0" w:space="0" w:color="auto"/>
            <w:left w:val="none" w:sz="0" w:space="0" w:color="auto"/>
            <w:bottom w:val="none" w:sz="0" w:space="0" w:color="auto"/>
            <w:right w:val="none" w:sz="0" w:space="0" w:color="auto"/>
          </w:divBdr>
        </w:div>
        <w:div w:id="1079013876">
          <w:marLeft w:val="1080"/>
          <w:marRight w:val="0"/>
          <w:marTop w:val="100"/>
          <w:marBottom w:val="0"/>
          <w:divBdr>
            <w:top w:val="none" w:sz="0" w:space="0" w:color="auto"/>
            <w:left w:val="none" w:sz="0" w:space="0" w:color="auto"/>
            <w:bottom w:val="none" w:sz="0" w:space="0" w:color="auto"/>
            <w:right w:val="none" w:sz="0" w:space="0" w:color="auto"/>
          </w:divBdr>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52122832">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6831075">
      <w:bodyDiv w:val="1"/>
      <w:marLeft w:val="0"/>
      <w:marRight w:val="0"/>
      <w:marTop w:val="0"/>
      <w:marBottom w:val="0"/>
      <w:divBdr>
        <w:top w:val="none" w:sz="0" w:space="0" w:color="auto"/>
        <w:left w:val="none" w:sz="0" w:space="0" w:color="auto"/>
        <w:bottom w:val="none" w:sz="0" w:space="0" w:color="auto"/>
        <w:right w:val="none" w:sz="0" w:space="0" w:color="auto"/>
      </w:divBdr>
      <w:divsChild>
        <w:div w:id="831260115">
          <w:marLeft w:val="360"/>
          <w:marRight w:val="0"/>
          <w:marTop w:val="200"/>
          <w:marBottom w:val="0"/>
          <w:divBdr>
            <w:top w:val="none" w:sz="0" w:space="0" w:color="auto"/>
            <w:left w:val="none" w:sz="0" w:space="0" w:color="auto"/>
            <w:bottom w:val="none" w:sz="0" w:space="0" w:color="auto"/>
            <w:right w:val="none" w:sz="0" w:space="0" w:color="auto"/>
          </w:divBdr>
        </w:div>
        <w:div w:id="1168979697">
          <w:marLeft w:val="1080"/>
          <w:marRight w:val="0"/>
          <w:marTop w:val="100"/>
          <w:marBottom w:val="0"/>
          <w:divBdr>
            <w:top w:val="none" w:sz="0" w:space="0" w:color="auto"/>
            <w:left w:val="none" w:sz="0" w:space="0" w:color="auto"/>
            <w:bottom w:val="none" w:sz="0" w:space="0" w:color="auto"/>
            <w:right w:val="none" w:sz="0" w:space="0" w:color="auto"/>
          </w:divBdr>
        </w:div>
        <w:div w:id="818308682">
          <w:marLeft w:val="1080"/>
          <w:marRight w:val="0"/>
          <w:marTop w:val="100"/>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3640987">
      <w:bodyDiv w:val="1"/>
      <w:marLeft w:val="0"/>
      <w:marRight w:val="0"/>
      <w:marTop w:val="0"/>
      <w:marBottom w:val="0"/>
      <w:divBdr>
        <w:top w:val="none" w:sz="0" w:space="0" w:color="auto"/>
        <w:left w:val="none" w:sz="0" w:space="0" w:color="auto"/>
        <w:bottom w:val="none" w:sz="0" w:space="0" w:color="auto"/>
        <w:right w:val="none" w:sz="0" w:space="0" w:color="auto"/>
      </w:divBdr>
      <w:divsChild>
        <w:div w:id="1595046922">
          <w:marLeft w:val="1080"/>
          <w:marRight w:val="0"/>
          <w:marTop w:val="100"/>
          <w:marBottom w:val="0"/>
          <w:divBdr>
            <w:top w:val="none" w:sz="0" w:space="0" w:color="auto"/>
            <w:left w:val="none" w:sz="0" w:space="0" w:color="auto"/>
            <w:bottom w:val="none" w:sz="0" w:space="0" w:color="auto"/>
            <w:right w:val="none" w:sz="0" w:space="0" w:color="auto"/>
          </w:divBdr>
        </w:div>
        <w:div w:id="951327711">
          <w:marLeft w:val="1080"/>
          <w:marRight w:val="0"/>
          <w:marTop w:val="10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7912873">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90751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580665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9374329">
      <w:bodyDiv w:val="1"/>
      <w:marLeft w:val="0"/>
      <w:marRight w:val="0"/>
      <w:marTop w:val="0"/>
      <w:marBottom w:val="0"/>
      <w:divBdr>
        <w:top w:val="none" w:sz="0" w:space="0" w:color="auto"/>
        <w:left w:val="none" w:sz="0" w:space="0" w:color="auto"/>
        <w:bottom w:val="none" w:sz="0" w:space="0" w:color="auto"/>
        <w:right w:val="none" w:sz="0" w:space="0" w:color="auto"/>
      </w:divBdr>
      <w:divsChild>
        <w:div w:id="1630085352">
          <w:marLeft w:val="360"/>
          <w:marRight w:val="0"/>
          <w:marTop w:val="100"/>
          <w:marBottom w:val="0"/>
          <w:divBdr>
            <w:top w:val="none" w:sz="0" w:space="0" w:color="auto"/>
            <w:left w:val="none" w:sz="0" w:space="0" w:color="auto"/>
            <w:bottom w:val="none" w:sz="0" w:space="0" w:color="auto"/>
            <w:right w:val="none" w:sz="0" w:space="0" w:color="auto"/>
          </w:divBdr>
        </w:div>
        <w:div w:id="1250120827">
          <w:marLeft w:val="1080"/>
          <w:marRight w:val="0"/>
          <w:marTop w:val="100"/>
          <w:marBottom w:val="0"/>
          <w:divBdr>
            <w:top w:val="none" w:sz="0" w:space="0" w:color="auto"/>
            <w:left w:val="none" w:sz="0" w:space="0" w:color="auto"/>
            <w:bottom w:val="none" w:sz="0" w:space="0" w:color="auto"/>
            <w:right w:val="none" w:sz="0" w:space="0" w:color="auto"/>
          </w:divBdr>
        </w:div>
        <w:div w:id="440731995">
          <w:marLeft w:val="1080"/>
          <w:marRight w:val="0"/>
          <w:marTop w:val="100"/>
          <w:marBottom w:val="0"/>
          <w:divBdr>
            <w:top w:val="none" w:sz="0" w:space="0" w:color="auto"/>
            <w:left w:val="none" w:sz="0" w:space="0" w:color="auto"/>
            <w:bottom w:val="none" w:sz="0" w:space="0" w:color="auto"/>
            <w:right w:val="none" w:sz="0" w:space="0" w:color="auto"/>
          </w:divBdr>
        </w:div>
      </w:divsChild>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2494">
      <w:bodyDiv w:val="1"/>
      <w:marLeft w:val="0"/>
      <w:marRight w:val="0"/>
      <w:marTop w:val="0"/>
      <w:marBottom w:val="0"/>
      <w:divBdr>
        <w:top w:val="none" w:sz="0" w:space="0" w:color="auto"/>
        <w:left w:val="none" w:sz="0" w:space="0" w:color="auto"/>
        <w:bottom w:val="none" w:sz="0" w:space="0" w:color="auto"/>
        <w:right w:val="none" w:sz="0" w:space="0" w:color="auto"/>
      </w:divBdr>
      <w:divsChild>
        <w:div w:id="1142885826">
          <w:marLeft w:val="1080"/>
          <w:marRight w:val="0"/>
          <w:marTop w:val="120"/>
          <w:marBottom w:val="0"/>
          <w:divBdr>
            <w:top w:val="none" w:sz="0" w:space="0" w:color="auto"/>
            <w:left w:val="none" w:sz="0" w:space="0" w:color="auto"/>
            <w:bottom w:val="none" w:sz="0" w:space="0" w:color="auto"/>
            <w:right w:val="none" w:sz="0" w:space="0" w:color="auto"/>
          </w:divBdr>
        </w:div>
        <w:div w:id="460465078">
          <w:marLeft w:val="1080"/>
          <w:marRight w:val="0"/>
          <w:marTop w:val="120"/>
          <w:marBottom w:val="0"/>
          <w:divBdr>
            <w:top w:val="none" w:sz="0" w:space="0" w:color="auto"/>
            <w:left w:val="none" w:sz="0" w:space="0" w:color="auto"/>
            <w:bottom w:val="none" w:sz="0" w:space="0" w:color="auto"/>
            <w:right w:val="none" w:sz="0" w:space="0" w:color="auto"/>
          </w:divBdr>
        </w:div>
        <w:div w:id="112526352">
          <w:marLeft w:val="1080"/>
          <w:marRight w:val="0"/>
          <w:marTop w:val="120"/>
          <w:marBottom w:val="0"/>
          <w:divBdr>
            <w:top w:val="none" w:sz="0" w:space="0" w:color="auto"/>
            <w:left w:val="none" w:sz="0" w:space="0" w:color="auto"/>
            <w:bottom w:val="none" w:sz="0" w:space="0" w:color="auto"/>
            <w:right w:val="none" w:sz="0" w:space="0" w:color="auto"/>
          </w:divBdr>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71601755">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345629">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6739763">
      <w:bodyDiv w:val="1"/>
      <w:marLeft w:val="0"/>
      <w:marRight w:val="0"/>
      <w:marTop w:val="0"/>
      <w:marBottom w:val="0"/>
      <w:divBdr>
        <w:top w:val="none" w:sz="0" w:space="0" w:color="auto"/>
        <w:left w:val="none" w:sz="0" w:space="0" w:color="auto"/>
        <w:bottom w:val="none" w:sz="0" w:space="0" w:color="auto"/>
        <w:right w:val="none" w:sz="0" w:space="0" w:color="auto"/>
      </w:divBdr>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97596">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5567470">
      <w:bodyDiv w:val="1"/>
      <w:marLeft w:val="0"/>
      <w:marRight w:val="0"/>
      <w:marTop w:val="0"/>
      <w:marBottom w:val="0"/>
      <w:divBdr>
        <w:top w:val="none" w:sz="0" w:space="0" w:color="auto"/>
        <w:left w:val="none" w:sz="0" w:space="0" w:color="auto"/>
        <w:bottom w:val="none" w:sz="0" w:space="0" w:color="auto"/>
        <w:right w:val="none" w:sz="0" w:space="0" w:color="auto"/>
      </w:divBdr>
    </w:div>
    <w:div w:id="2065911536">
      <w:bodyDiv w:val="1"/>
      <w:marLeft w:val="0"/>
      <w:marRight w:val="0"/>
      <w:marTop w:val="0"/>
      <w:marBottom w:val="0"/>
      <w:divBdr>
        <w:top w:val="none" w:sz="0" w:space="0" w:color="auto"/>
        <w:left w:val="none" w:sz="0" w:space="0" w:color="auto"/>
        <w:bottom w:val="none" w:sz="0" w:space="0" w:color="auto"/>
        <w:right w:val="none" w:sz="0" w:space="0" w:color="auto"/>
      </w:divBdr>
      <w:divsChild>
        <w:div w:id="1332172155">
          <w:marLeft w:val="1080"/>
          <w:marRight w:val="0"/>
          <w:marTop w:val="100"/>
          <w:marBottom w:val="0"/>
          <w:divBdr>
            <w:top w:val="none" w:sz="0" w:space="0" w:color="auto"/>
            <w:left w:val="none" w:sz="0" w:space="0" w:color="auto"/>
            <w:bottom w:val="none" w:sz="0" w:space="0" w:color="auto"/>
            <w:right w:val="none" w:sz="0" w:space="0" w:color="auto"/>
          </w:divBdr>
        </w:div>
        <w:div w:id="799416068">
          <w:marLeft w:val="1080"/>
          <w:marRight w:val="0"/>
          <w:marTop w:val="10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33782">
      <w:bodyDiv w:val="1"/>
      <w:marLeft w:val="0"/>
      <w:marRight w:val="0"/>
      <w:marTop w:val="0"/>
      <w:marBottom w:val="0"/>
      <w:divBdr>
        <w:top w:val="none" w:sz="0" w:space="0" w:color="auto"/>
        <w:left w:val="none" w:sz="0" w:space="0" w:color="auto"/>
        <w:bottom w:val="none" w:sz="0" w:space="0" w:color="auto"/>
        <w:right w:val="none" w:sz="0" w:space="0" w:color="auto"/>
      </w:divBdr>
      <w:divsChild>
        <w:div w:id="604701256">
          <w:marLeft w:val="1080"/>
          <w:marRight w:val="0"/>
          <w:marTop w:val="100"/>
          <w:marBottom w:val="0"/>
          <w:divBdr>
            <w:top w:val="none" w:sz="0" w:space="0" w:color="auto"/>
            <w:left w:val="none" w:sz="0" w:space="0" w:color="auto"/>
            <w:bottom w:val="none" w:sz="0" w:space="0" w:color="auto"/>
            <w:right w:val="none" w:sz="0" w:space="0" w:color="auto"/>
          </w:divBdr>
        </w:div>
      </w:divsChild>
    </w:div>
    <w:div w:id="2109497832">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5250063">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417CA-0985-4378-A294-48DACD46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2317</Words>
  <Characters>13207</Characters>
  <Application>Microsoft Office Word</Application>
  <DocSecurity>0</DocSecurity>
  <Lines>110</Lines>
  <Paragraphs>30</Paragraphs>
  <ScaleCrop>false</ScaleCrop>
  <Company>Vivo</Company>
  <LinksUpToDate>false</LinksUpToDate>
  <CharactersWithSpaces>15494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 V3</cp:lastModifiedBy>
  <cp:revision>2</cp:revision>
  <cp:lastPrinted>2011-08-03T09:36:00Z</cp:lastPrinted>
  <dcterms:created xsi:type="dcterms:W3CDTF">2020-08-07T13:22:00Z</dcterms:created>
  <dcterms:modified xsi:type="dcterms:W3CDTF">2020-08-07T13:22:00Z</dcterms:modified>
</cp:coreProperties>
</file>